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A6" w:rsidRPr="007400C0" w:rsidRDefault="00C75FA6" w:rsidP="00C75FA6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215DB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02599AE" wp14:editId="0D8556A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7400C0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C75FA6" w:rsidRPr="00215DB6" w:rsidRDefault="00215DB6" w:rsidP="00C75FA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215DB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8B6D5" wp14:editId="003AD0DD">
                <wp:simplePos x="0" y="0"/>
                <wp:positionH relativeFrom="column">
                  <wp:posOffset>845515</wp:posOffset>
                </wp:positionH>
                <wp:positionV relativeFrom="paragraph">
                  <wp:posOffset>240665</wp:posOffset>
                </wp:positionV>
                <wp:extent cx="4914900" cy="0"/>
                <wp:effectExtent l="0" t="0" r="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8.95pt" to="453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40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C75FA6" w:rsidRPr="007400C0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C75FA6" w:rsidRPr="00215D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E2929" w:rsidRPr="00215DB6">
        <w:rPr>
          <w:rFonts w:ascii="TH SarabunPSK" w:hAnsi="TH SarabunPSK" w:cs="TH SarabunPSK" w:hint="cs"/>
          <w:sz w:val="32"/>
          <w:szCs w:val="32"/>
          <w:cs/>
        </w:rPr>
        <w:t>กองคลัง  เทศบาลตำบลคำน้ำแซบ</w:t>
      </w:r>
      <w:r w:rsidR="00DE2929" w:rsidRPr="00215DB6">
        <w:rPr>
          <w:rFonts w:ascii="TH SarabunPSK" w:hAnsi="TH SarabunPSK" w:cs="TH SarabunPSK" w:hint="cs"/>
          <w:noProof/>
          <w:sz w:val="32"/>
          <w:szCs w:val="32"/>
          <w:cs/>
        </w:rPr>
        <w:t xml:space="preserve">  อำเภอวารินชำราบ  จังหวัดอุบลราชธานี</w:t>
      </w:r>
    </w:p>
    <w:p w:rsidR="00DE2929" w:rsidRPr="00215DB6" w:rsidRDefault="007400C0" w:rsidP="00DE2929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7400C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8EA88" wp14:editId="6E5A154E">
                <wp:simplePos x="0" y="0"/>
                <wp:positionH relativeFrom="column">
                  <wp:posOffset>3164840</wp:posOffset>
                </wp:positionH>
                <wp:positionV relativeFrom="paragraph">
                  <wp:posOffset>234645</wp:posOffset>
                </wp:positionV>
                <wp:extent cx="2592070" cy="0"/>
                <wp:effectExtent l="0" t="0" r="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8.5pt" to="453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SRJgIAAEw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7400C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E52E3" wp14:editId="43FEBA96">
                <wp:simplePos x="0" y="0"/>
                <wp:positionH relativeFrom="column">
                  <wp:posOffset>114300</wp:posOffset>
                </wp:positionH>
                <wp:positionV relativeFrom="paragraph">
                  <wp:posOffset>239725</wp:posOffset>
                </wp:positionV>
                <wp:extent cx="2743200" cy="0"/>
                <wp:effectExtent l="0" t="0" r="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9pt" to="2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z5JgIAAEw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C75FA6" w:rsidRPr="007400C0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C75FA6" w:rsidRPr="00215DB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2929" w:rsidRPr="00215DB6">
        <w:rPr>
          <w:rFonts w:ascii="TH SarabunPSK" w:hAnsi="TH SarabunPSK" w:cs="TH SarabunPSK" w:hint="cs"/>
          <w:sz w:val="32"/>
          <w:szCs w:val="32"/>
          <w:cs/>
        </w:rPr>
        <w:t xml:space="preserve">อบ </w:t>
      </w:r>
      <w:r w:rsidR="00DE2929" w:rsidRPr="00215DB6">
        <w:rPr>
          <w:rFonts w:ascii="TH SarabunIT๙" w:hAnsi="TH SarabunIT๙" w:cs="TH SarabunIT๙"/>
          <w:sz w:val="32"/>
          <w:szCs w:val="32"/>
          <w:cs/>
        </w:rPr>
        <w:t>77402</w:t>
      </w:r>
      <w:r w:rsidR="00DE2929" w:rsidRPr="00215DB6">
        <w:rPr>
          <w:rFonts w:ascii="TH SarabunPSK" w:hAnsi="TH SarabunPSK" w:cs="TH SarabunPSK"/>
          <w:sz w:val="32"/>
          <w:szCs w:val="32"/>
          <w:cs/>
        </w:rPr>
        <w:t>/</w:t>
      </w:r>
      <w:r w:rsidR="00DE2929" w:rsidRPr="00215DB6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DE2929" w:rsidRPr="00215D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2929" w:rsidRPr="007400C0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B32698">
        <w:rPr>
          <w:rFonts w:ascii="TH SarabunIT๙" w:hAnsi="TH SarabunIT๙" w:cs="TH SarabunIT๙" w:hint="cs"/>
          <w:sz w:val="32"/>
          <w:szCs w:val="32"/>
          <w:cs/>
        </w:rPr>
        <w:t xml:space="preserve">         ตุลาคม  2562</w:t>
      </w:r>
    </w:p>
    <w:p w:rsidR="00C75FA6" w:rsidRPr="00215DB6" w:rsidRDefault="00215DB6" w:rsidP="009768F7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7400C0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8B770" wp14:editId="7A020B17">
                <wp:simplePos x="0" y="0"/>
                <wp:positionH relativeFrom="column">
                  <wp:posOffset>333375</wp:posOffset>
                </wp:positionH>
                <wp:positionV relativeFrom="paragraph">
                  <wp:posOffset>236550</wp:posOffset>
                </wp:positionV>
                <wp:extent cx="5414645" cy="0"/>
                <wp:effectExtent l="0" t="0" r="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8.65pt" to="452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7D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C75FA6" w:rsidRPr="007400C0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C75FA6" w:rsidRPr="00215DB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E2929" w:rsidRPr="00215DB6">
        <w:rPr>
          <w:rFonts w:ascii="TH SarabunIT๙" w:hAnsi="TH SarabunIT๙" w:cs="TH SarabunIT๙"/>
          <w:sz w:val="32"/>
          <w:szCs w:val="32"/>
          <w:cs/>
        </w:rPr>
        <w:t>การ</w:t>
      </w:r>
      <w:r w:rsidR="00DE2929" w:rsidRPr="00215DB6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69282B" w:rsidRPr="00215DB6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 w:rsidR="009768F7" w:rsidRPr="00215DB6">
        <w:rPr>
          <w:rFonts w:ascii="TH SarabunIT๙" w:hAnsi="TH SarabunIT๙" w:cs="TH SarabunIT๙" w:hint="cs"/>
          <w:sz w:val="32"/>
          <w:szCs w:val="32"/>
          <w:cs/>
        </w:rPr>
        <w:t xml:space="preserve">เพื่อป้องกันการทุจริต </w:t>
      </w:r>
      <w:r w:rsidR="00A72F51" w:rsidRPr="00215DB6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="00DE2929" w:rsidRPr="00215DB6">
        <w:rPr>
          <w:rFonts w:ascii="TH SarabunIT๙" w:hAnsi="TH SarabunIT๙" w:cs="TH SarabunIT๙"/>
          <w:sz w:val="32"/>
          <w:szCs w:val="32"/>
        </w:rPr>
        <w:t>2563</w:t>
      </w:r>
    </w:p>
    <w:p w:rsidR="00C75FA6" w:rsidRPr="00215DB6" w:rsidRDefault="00C75FA6" w:rsidP="00C75FA6">
      <w:pPr>
        <w:tabs>
          <w:tab w:val="left" w:pos="9000"/>
        </w:tabs>
        <w:ind w:left="709" w:hanging="709"/>
        <w:rPr>
          <w:rFonts w:ascii="TH SarabunIT๙" w:hAnsi="TH SarabunIT๙" w:cs="TH SarabunIT๙"/>
          <w:sz w:val="12"/>
          <w:szCs w:val="12"/>
          <w:cs/>
        </w:rPr>
      </w:pPr>
    </w:p>
    <w:p w:rsidR="00C75FA6" w:rsidRPr="00215DB6" w:rsidRDefault="00C75FA6" w:rsidP="00C75FA6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7400C0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DE2929" w:rsidRPr="00215DB6">
        <w:rPr>
          <w:rFonts w:ascii="TH SarabunIT๙" w:hAnsi="TH SarabunIT๙" w:cs="TH SarabunIT๙" w:hint="cs"/>
          <w:sz w:val="32"/>
          <w:szCs w:val="32"/>
          <w:cs/>
        </w:rPr>
        <w:t>ตำบลคำน้ำแซบ</w:t>
      </w:r>
    </w:p>
    <w:p w:rsidR="00C1138B" w:rsidRPr="00215DB6" w:rsidRDefault="00C1138B" w:rsidP="00C75FA6">
      <w:pPr>
        <w:ind w:left="720" w:hanging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15643" w:rsidRPr="00215DB6" w:rsidRDefault="00E42C96" w:rsidP="00237D31">
      <w:pPr>
        <w:pStyle w:val="ListParagraph"/>
        <w:numPr>
          <w:ilvl w:val="0"/>
          <w:numId w:val="2"/>
        </w:numPr>
        <w:tabs>
          <w:tab w:val="left" w:pos="1701"/>
        </w:tabs>
        <w:ind w:firstLine="69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5D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ความเป็นมา </w:t>
      </w:r>
    </w:p>
    <w:p w:rsidR="00E42C96" w:rsidRPr="00215DB6" w:rsidRDefault="00C15643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="00615AB3" w:rsidRPr="00215DB6">
        <w:rPr>
          <w:rFonts w:ascii="TH SarabunIT๙" w:hAnsi="TH SarabunIT๙" w:cs="TH SarabunIT๙"/>
          <w:sz w:val="32"/>
          <w:szCs w:val="32"/>
          <w:cs/>
        </w:rPr>
        <w:t>ประเทศไทยได้พยายามแก้ไขปัญหาการทุจริตในระดับประเทศมาอย่างต่อเนื่อง</w:t>
      </w:r>
      <w:r w:rsidR="00615AB3" w:rsidRPr="00215DB6">
        <w:rPr>
          <w:rFonts w:ascii="TH SarabunIT๙" w:hAnsi="TH SarabunIT๙" w:cs="TH SarabunIT๙"/>
          <w:sz w:val="32"/>
          <w:szCs w:val="32"/>
        </w:rPr>
        <w:t xml:space="preserve"> </w:t>
      </w:r>
      <w:r w:rsidR="00615AB3" w:rsidRPr="00215DB6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="00615AB3"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15AB3" w:rsidRPr="00215DB6">
        <w:rPr>
          <w:rFonts w:ascii="TH SarabunIT๙" w:hAnsi="TH SarabunIT๙" w:cs="TH SarabunIT๙"/>
          <w:sz w:val="32"/>
          <w:szCs w:val="32"/>
          <w:cs/>
        </w:rPr>
        <w:t>มีการบูรณาการทุกภาคส่วนให้เล็งเห็นถึงภัยร้ายที่ส่งผลเสียต่อประเทศอย่างมหาศาล อีกทั้งเป็นอุปสรรค</w:t>
      </w:r>
      <w:r w:rsidR="00615AB3"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15AB3" w:rsidRPr="00215DB6">
        <w:rPr>
          <w:rFonts w:ascii="TH SarabunIT๙" w:hAnsi="TH SarabunIT๙" w:cs="TH SarabunIT๙"/>
          <w:sz w:val="32"/>
          <w:szCs w:val="32"/>
          <w:cs/>
        </w:rPr>
        <w:t>ต่อการพัฒนาประเทศ ทั้งด้านเศรษฐกิจ สังคม</w:t>
      </w:r>
      <w:r w:rsidR="00615AB3" w:rsidRPr="00215DB6">
        <w:rPr>
          <w:rFonts w:ascii="TH SarabunIT๙" w:hAnsi="TH SarabunIT๙" w:cs="TH SarabunIT๙"/>
          <w:sz w:val="32"/>
          <w:szCs w:val="32"/>
        </w:rPr>
        <w:t xml:space="preserve"> </w:t>
      </w:r>
      <w:r w:rsidR="00615AB3" w:rsidRPr="00215DB6">
        <w:rPr>
          <w:rFonts w:ascii="TH SarabunIT๙" w:hAnsi="TH SarabunIT๙" w:cs="TH SarabunIT๙"/>
          <w:sz w:val="32"/>
          <w:szCs w:val="32"/>
          <w:cs/>
        </w:rPr>
        <w:t>และการเมืองในทุกมิติ</w:t>
      </w:r>
      <w:r w:rsidR="00615AB3" w:rsidRPr="00215D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C96" w:rsidRPr="00215DB6">
        <w:rPr>
          <w:rFonts w:ascii="TH SarabunIT๙" w:hAnsi="TH SarabunIT๙" w:cs="TH SarabunIT๙"/>
          <w:sz w:val="32"/>
          <w:szCs w:val="32"/>
          <w:cs/>
        </w:rPr>
        <w:t>คณะรัฐมนตรี</w:t>
      </w:r>
      <w:r w:rsidR="00615AB3" w:rsidRPr="00215DB6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42C96" w:rsidRPr="00215DB6">
        <w:rPr>
          <w:rFonts w:ascii="TH SarabunIT๙" w:hAnsi="TH SarabunIT๙" w:cs="TH SarabunIT๙"/>
          <w:sz w:val="32"/>
          <w:szCs w:val="32"/>
          <w:cs/>
        </w:rPr>
        <w:t xml:space="preserve">ได้มีมติเมื่อวันที่ </w:t>
      </w:r>
      <w:r w:rsidR="00E42C96" w:rsidRPr="00215DB6">
        <w:rPr>
          <w:rFonts w:ascii="TH SarabunIT๙" w:hAnsi="TH SarabunIT๙" w:cs="TH SarabunIT๙"/>
          <w:sz w:val="32"/>
          <w:szCs w:val="32"/>
        </w:rPr>
        <w:t xml:space="preserve">5 </w:t>
      </w:r>
      <w:r w:rsidR="00E42C96" w:rsidRPr="00215DB6">
        <w:rPr>
          <w:rFonts w:ascii="TH SarabunIT๙" w:hAnsi="TH SarabunIT๙" w:cs="TH SarabunIT๙"/>
          <w:sz w:val="32"/>
          <w:szCs w:val="32"/>
          <w:cs/>
        </w:rPr>
        <w:t xml:space="preserve">มกราคม พ.ศ. </w:t>
      </w:r>
      <w:r w:rsidR="00E42C96" w:rsidRPr="00215DB6">
        <w:rPr>
          <w:rFonts w:ascii="TH SarabunIT๙" w:hAnsi="TH SarabunIT๙" w:cs="TH SarabunIT๙"/>
          <w:sz w:val="32"/>
          <w:szCs w:val="32"/>
        </w:rPr>
        <w:t xml:space="preserve">2559 </w:t>
      </w:r>
      <w:r w:rsidR="00E42C96" w:rsidRPr="00215DB6">
        <w:rPr>
          <w:rFonts w:ascii="TH SarabunIT๙" w:hAnsi="TH SarabunIT๙" w:cs="TH SarabunIT๙"/>
          <w:sz w:val="32"/>
          <w:szCs w:val="32"/>
          <w:cs/>
        </w:rPr>
        <w:t>ให้หน่วยงานภาครัฐเข้าร่วม</w:t>
      </w:r>
      <w:r w:rsidR="00E42C96" w:rsidRPr="00215DB6">
        <w:rPr>
          <w:rFonts w:ascii="TH SarabunIT๙" w:hAnsi="TH SarabunIT๙" w:cs="TH SarabunIT๙" w:hint="cs"/>
          <w:sz w:val="32"/>
          <w:szCs w:val="32"/>
          <w:cs/>
        </w:rPr>
        <w:t>โครงการประเมินคุณธรรมและความโปร่งใสในการดำเนินงานของหน่วยงานภาครัฐ (</w:t>
      </w:r>
      <w:r w:rsidR="00E42C96" w:rsidRPr="00215DB6">
        <w:rPr>
          <w:rFonts w:ascii="TH SarabunIT๙" w:hAnsi="TH SarabunIT๙" w:cs="TH SarabunIT๙"/>
          <w:sz w:val="32"/>
          <w:szCs w:val="32"/>
        </w:rPr>
        <w:t xml:space="preserve">Integrity and </w:t>
      </w:r>
      <w:proofErr w:type="spellStart"/>
      <w:r w:rsidR="00E42C96" w:rsidRPr="00215DB6">
        <w:rPr>
          <w:rFonts w:ascii="TH SarabunIT๙" w:hAnsi="TH SarabunIT๙" w:cs="TH SarabunIT๙"/>
          <w:sz w:val="32"/>
          <w:szCs w:val="32"/>
        </w:rPr>
        <w:t>Tranparency</w:t>
      </w:r>
      <w:proofErr w:type="spellEnd"/>
      <w:r w:rsidR="00E42C96" w:rsidRPr="00215DB6">
        <w:rPr>
          <w:rFonts w:ascii="TH SarabunIT๙" w:hAnsi="TH SarabunIT๙" w:cs="TH SarabunIT๙"/>
          <w:sz w:val="32"/>
          <w:szCs w:val="32"/>
        </w:rPr>
        <w:t xml:space="preserve"> Assessment : ITA</w:t>
      </w:r>
      <w:r w:rsidR="00E42C96" w:rsidRPr="00215DB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42C96" w:rsidRPr="00215DB6">
        <w:rPr>
          <w:rFonts w:ascii="TH SarabunIT๙" w:hAnsi="TH SarabunIT๙" w:cs="TH SarabunIT๙"/>
          <w:sz w:val="32"/>
          <w:szCs w:val="32"/>
          <w:cs/>
        </w:rPr>
        <w:t>เพื่อให้บรรลุเป้าหมายในการขับเคลื่อนตามยุทธศาสตร์ชาติว่าด้วยการป้องกันและปราบปรามการทุจริต และเพื่อเป็นการป้องกันปัญหาการทุจริตในประเทศไทย</w:t>
      </w:r>
      <w:r w:rsidR="00E42C96" w:rsidRPr="00215DB6">
        <w:rPr>
          <w:rFonts w:ascii="TH SarabunIT๙" w:hAnsi="TH SarabunIT๙" w:cs="TH SarabunIT๙" w:hint="cs"/>
          <w:sz w:val="32"/>
          <w:szCs w:val="32"/>
          <w:cs/>
        </w:rPr>
        <w:t xml:space="preserve"> ในการดำเนินการประเมินเพื่อวัดระดับคุณธรรมและความโปร่งใสในการดำเนินงานของหน่วยงาน</w:t>
      </w:r>
      <w:r w:rsidR="00E42C96" w:rsidRPr="00215DB6">
        <w:rPr>
          <w:rFonts w:ascii="TH SarabunIT๙" w:hAnsi="TH SarabunIT๙" w:cs="TH SarabunIT๙"/>
          <w:sz w:val="32"/>
          <w:szCs w:val="32"/>
        </w:rPr>
        <w:t xml:space="preserve"> </w:t>
      </w:r>
      <w:r w:rsidR="00E42C96" w:rsidRPr="00215DB6">
        <w:rPr>
          <w:rFonts w:ascii="TH SarabunIT๙" w:hAnsi="TH SarabunIT๙" w:cs="TH SarabunIT๙" w:hint="cs"/>
          <w:sz w:val="32"/>
          <w:szCs w:val="32"/>
          <w:cs/>
        </w:rPr>
        <w:t>โดยมีการประเมินหลักฐานเชิงประจักษ์ (</w:t>
      </w:r>
      <w:r w:rsidR="00E42C96" w:rsidRPr="00215DB6">
        <w:rPr>
          <w:rFonts w:ascii="TH SarabunIT๙" w:hAnsi="TH SarabunIT๙" w:cs="TH SarabunIT๙"/>
          <w:sz w:val="32"/>
          <w:szCs w:val="32"/>
        </w:rPr>
        <w:t>Evidence based</w:t>
      </w:r>
      <w:r w:rsidR="00E42C96" w:rsidRPr="00215DB6">
        <w:rPr>
          <w:rFonts w:ascii="TH SarabunIT๙" w:hAnsi="TH SarabunIT๙" w:cs="TH SarabunIT๙" w:hint="cs"/>
          <w:sz w:val="32"/>
          <w:szCs w:val="32"/>
          <w:cs/>
        </w:rPr>
        <w:t>) ให้มีการดำเนินการ</w:t>
      </w:r>
      <w:r w:rsidR="00E42C96" w:rsidRPr="00215DB6">
        <w:rPr>
          <w:rFonts w:ascii="TH SarabunIT๙" w:hAnsi="TH SarabunIT๙" w:cs="TH SarabunIT๙"/>
          <w:sz w:val="32"/>
          <w:szCs w:val="32"/>
          <w:cs/>
        </w:rPr>
        <w:t>วิเคราะห์ความเสี่ยง</w:t>
      </w:r>
      <w:r w:rsidR="00E42C96" w:rsidRPr="00215DB6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เกี่ยวกับการปฏิบัติงานที่อาจเกิดผลประโยชน์ทับซ้อน เพื่อกำหนดมาตรการสำคัญในการป้องกันการทุจริต การบริหารงานที่โปร่งใสและตรวจสอบได้ </w:t>
      </w:r>
    </w:p>
    <w:p w:rsidR="00215DB6" w:rsidRPr="00215DB6" w:rsidRDefault="00215DB6" w:rsidP="00215DB6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15DB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</w:t>
      </w:r>
      <w:r w:rsidRPr="00215DB6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เกี่ยวกับผลประโยชน์</w:t>
      </w:r>
      <w:r w:rsidRPr="00215DB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เพื่อป้องกันการทุจริต</w:t>
      </w:r>
    </w:p>
    <w:p w:rsidR="00215DB6" w:rsidRPr="00215DB6" w:rsidRDefault="00215DB6" w:rsidP="00215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  <w:cs/>
        </w:rPr>
        <w:tab/>
      </w:r>
      <w:r w:rsidRPr="00215DB6">
        <w:rPr>
          <w:rFonts w:ascii="TH SarabunIT๙" w:hAnsi="TH SarabunIT๙" w:cs="TH SarabunIT๙"/>
          <w:sz w:val="32"/>
          <w:szCs w:val="32"/>
          <w:cs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 xml:space="preserve">2.1 </w:t>
      </w:r>
      <w:r w:rsidRPr="00215DB6">
        <w:rPr>
          <w:rFonts w:ascii="TH SarabunIT๙" w:hAnsi="TH SarabunIT๙" w:cs="TH SarabunIT๙"/>
          <w:sz w:val="32"/>
          <w:szCs w:val="32"/>
          <w:cs/>
        </w:rPr>
        <w:t>ผลประโยชน์ทับซ้อน ความหมายของ สำนักงาน ก.พ. สถานการณ์หรือการกระทำของบุคคล (ไม่ว่าจะเป็นนักการเมือง ข้าราชการ พนักงานบริษัท ผู้บริหาร) มีผลประโยชน์ ส่วนตนเข้ามาเกี่ยวข้อง               จนส่งผลกระทบต่อการตัดสินใจหรือการปฏิบัติหน้าที่ในตำแหน่งนั้น การกระทำ ดังกล่าวอาจเกิดขึ้นโดยรู้ตัวหรือไม่รู้ตัวทั้งเจตนาหรือไม่เจตนา</w:t>
      </w:r>
      <w:r w:rsidRPr="00215DB6">
        <w:rPr>
          <w:rFonts w:ascii="TH SarabunIT๙" w:hAnsi="TH SarabunIT๙" w:cs="TH SarabunIT๙"/>
          <w:sz w:val="32"/>
          <w:szCs w:val="32"/>
        </w:rPr>
        <w:t> </w:t>
      </w:r>
      <w:r w:rsidRPr="00215DB6">
        <w:rPr>
          <w:rFonts w:ascii="TH SarabunIT๙" w:hAnsi="TH SarabunIT๙" w:cs="TH SarabunIT๙"/>
          <w:sz w:val="32"/>
          <w:szCs w:val="32"/>
          <w:cs/>
        </w:rPr>
        <w:t>หรือ บางเรื่อง เป็นการปฏิบัติสืบต่อกันมา จนไม่เห็นว่าจะเป็นสิ่งผิด              แต่อย่างใดพฤติกรรมเหล่านี้เป็นการกระทำความผิดทางจริยธรรมของเจ้าหน้าที่รัฐที่ต้องคำนึงถึงผลประโยชน์สาธารณะ (ประโยชน์ ของส่วนรวม) แต่กลับตัดสินใจปฏิบัติหน้าที่โดยคำนึงถึงประโยชน์ของตนเองหรือ             พวกพ้อง</w:t>
      </w:r>
    </w:p>
    <w:p w:rsidR="00215DB6" w:rsidRPr="00215DB6" w:rsidRDefault="00215DB6" w:rsidP="00215D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  <w:cs/>
        </w:rPr>
        <w:tab/>
        <w:t>การวิเคราะห์ระดับความเสี่ยง</w:t>
      </w: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  <w:r w:rsidRPr="00215DB6">
        <w:rPr>
          <w:rFonts w:ascii="TH SarabunIT๙" w:hAnsi="TH SarabunIT๙" w:cs="TH SarabunIT๙"/>
          <w:sz w:val="32"/>
          <w:szCs w:val="32"/>
          <w:cs/>
        </w:rPr>
        <w:t>หมายถึง กระบวนการวิเคราะห์ความเสี่ยงที่เป็นระบบ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5DB6">
        <w:rPr>
          <w:rFonts w:ascii="TH SarabunIT๙" w:hAnsi="TH SarabunIT๙" w:cs="TH SarabunIT๙"/>
          <w:sz w:val="32"/>
          <w:szCs w:val="32"/>
          <w:cs/>
        </w:rPr>
        <w:t>ในการบริหารปัจจัยและควบคุมกระบวนการปฏิบัติงานเพื่อลดมูลเหตุของโอกาสที่จะทำให้เกิดความเสียหายจากการปฏิบัติงานที่อาจเกิดผลประโยชน์ทับซ้อน</w:t>
      </w:r>
    </w:p>
    <w:p w:rsidR="00215DB6" w:rsidRPr="00215DB6" w:rsidRDefault="00215DB6" w:rsidP="00215DB6">
      <w:pPr>
        <w:pStyle w:val="ListParagraph"/>
        <w:numPr>
          <w:ilvl w:val="1"/>
          <w:numId w:val="5"/>
        </w:numPr>
        <w:tabs>
          <w:tab w:val="left" w:pos="1843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  <w:cs/>
        </w:rPr>
        <w:t xml:space="preserve">สาเหตุของการเกิดความเสี่ยง อาจเกิดจาก </w:t>
      </w:r>
      <w:r w:rsidRPr="00215DB6">
        <w:rPr>
          <w:rFonts w:ascii="TH SarabunIT๙" w:hAnsi="TH SarabunIT๙" w:cs="TH SarabunIT๙"/>
          <w:sz w:val="32"/>
          <w:szCs w:val="32"/>
        </w:rPr>
        <w:t xml:space="preserve">2 </w:t>
      </w:r>
      <w:r w:rsidRPr="00215DB6">
        <w:rPr>
          <w:rFonts w:ascii="TH SarabunIT๙" w:hAnsi="TH SarabunIT๙" w:cs="TH SarabunIT๙"/>
          <w:sz w:val="32"/>
          <w:szCs w:val="32"/>
          <w:cs/>
        </w:rPr>
        <w:t>ปัจจัยหลัก คือ</w:t>
      </w:r>
    </w:p>
    <w:p w:rsidR="00215DB6" w:rsidRPr="00215DB6" w:rsidRDefault="00215DB6" w:rsidP="00215DB6">
      <w:pPr>
        <w:pStyle w:val="ListParagraph"/>
        <w:numPr>
          <w:ilvl w:val="2"/>
          <w:numId w:val="5"/>
        </w:numPr>
        <w:tabs>
          <w:tab w:val="left" w:pos="1843"/>
          <w:tab w:val="left" w:pos="3119"/>
        </w:tabs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  <w:cs/>
        </w:rPr>
        <w:t>ปัจจัยภายใน เช่น นโยบายของผู้บริหาร ความซื่อสัตย์ จริยธรรม คุณภาพของบุคลากร และการเปลี่ยนแปลงระบบงาน ความเชื่อถือได้ของระบบสารสนเทศ การเปลี่ยนแปลงผู้บริหารและเจ้าหน้าที่บ่อยครั้ง</w:t>
      </w:r>
    </w:p>
    <w:p w:rsidR="00215DB6" w:rsidRPr="00215DB6" w:rsidRDefault="00215DB6" w:rsidP="00215DB6">
      <w:pPr>
        <w:pStyle w:val="ListParagraph"/>
        <w:numPr>
          <w:ilvl w:val="2"/>
          <w:numId w:val="5"/>
        </w:numPr>
        <w:tabs>
          <w:tab w:val="left" w:pos="1843"/>
          <w:tab w:val="left" w:pos="3119"/>
        </w:tabs>
        <w:ind w:left="0" w:firstLine="2520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  <w:cs/>
        </w:rPr>
        <w:t>ปัจจัยภายนอก เช่น กฎหมาย ระเบียบ ข้อบังคับของทางราชการ           การเปลี่ยนแปลงทางเทคโนโลยี หรือสภาพการแข่งขัน สภาวะแวดล้อมทางเศรษฐกิจและการเมือง เป็นต้น</w:t>
      </w: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tabs>
          <w:tab w:val="left" w:pos="1843"/>
          <w:tab w:val="left" w:pos="3119"/>
        </w:tabs>
        <w:ind w:left="25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15DB6" w:rsidRDefault="00215DB6" w:rsidP="00215DB6">
      <w:pPr>
        <w:pStyle w:val="ListParagraph"/>
        <w:ind w:left="3884" w:firstLine="436"/>
        <w:rPr>
          <w:rFonts w:ascii="TH SarabunIT๙" w:hAnsi="TH SarabunIT๙" w:cs="TH SarabunIT๙" w:hint="cs"/>
          <w:sz w:val="12"/>
          <w:szCs w:val="12"/>
        </w:rPr>
      </w:pPr>
    </w:p>
    <w:p w:rsidR="00215DB6" w:rsidRDefault="00215DB6" w:rsidP="00215DB6">
      <w:pPr>
        <w:pStyle w:val="ListParagraph"/>
        <w:ind w:left="3884" w:firstLine="436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215DB6" w:rsidRPr="00215DB6" w:rsidRDefault="00215DB6" w:rsidP="00215DB6">
      <w:pPr>
        <w:pStyle w:val="ListParagraph"/>
        <w:ind w:left="1004" w:firstLine="436"/>
        <w:jc w:val="center"/>
        <w:rPr>
          <w:rFonts w:ascii="TH SarabunIT๙" w:hAnsi="TH SarabunIT๙" w:cs="TH SarabunIT๙"/>
          <w:sz w:val="32"/>
          <w:szCs w:val="32"/>
        </w:rPr>
      </w:pPr>
    </w:p>
    <w:p w:rsidR="00215DB6" w:rsidRPr="00750307" w:rsidRDefault="00215DB6" w:rsidP="0075030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503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7503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การวิเคราะห์ความเสี่ยงเกี่ยวกับการปฏิบัติงานที่อาจเกิดผลประโยชน์ทับซ้อน </w:t>
      </w:r>
    </w:p>
    <w:p w:rsidR="00215DB6" w:rsidRPr="00215DB6" w:rsidRDefault="00215DB6" w:rsidP="00215DB6">
      <w:pPr>
        <w:rPr>
          <w:rFonts w:ascii="TH SarabunIT๙" w:hAnsi="TH SarabunIT๙" w:cs="TH SarabunIT๙"/>
          <w:sz w:val="32"/>
          <w:szCs w:val="32"/>
          <w:cs/>
        </w:rPr>
      </w:pPr>
      <w:r w:rsidRPr="00215DB6">
        <w:rPr>
          <w:rFonts w:ascii="TH SarabunIT๙" w:hAnsi="TH SarabunIT๙" w:cs="TH SarabunIT๙"/>
          <w:sz w:val="32"/>
          <w:szCs w:val="32"/>
          <w:cs/>
        </w:rPr>
        <w:tab/>
      </w:r>
      <w:r w:rsidRPr="00215DB6">
        <w:rPr>
          <w:rFonts w:ascii="TH SarabunIT๙" w:hAnsi="TH SarabunIT๙" w:cs="TH SarabunIT๙"/>
          <w:sz w:val="32"/>
          <w:szCs w:val="32"/>
          <w:cs/>
        </w:rPr>
        <w:tab/>
      </w:r>
      <w:r w:rsidRPr="00215DB6">
        <w:rPr>
          <w:rFonts w:ascii="TH SarabunIT๙" w:hAnsi="TH SarabunIT๙" w:cs="TH SarabunIT๙"/>
          <w:sz w:val="32"/>
          <w:szCs w:val="32"/>
          <w:cs/>
        </w:rPr>
        <w:t>กระบวนการวิเคราะห์ความเสี่ยงที่เป็นระบบในการบริหารปัจจัยและควบคุมกระบวนการปฏิบัติงานเพื่อลดมูลเหตุของโอกาสที่จะทำให้เกิดความเสียหายจาการปฏิบัติงานที่อาจเกิดผลประโยชน์        ทับซ้อน หรือการขัดกันระหว่างประโยชน์ส่วนบุคคลและประโยชน์ส่วนรวมเป็นสำคัญ อันเกี่ยวเนื่องเชื่อมโยงอย่างใกล้ชิดกับการทุจริต กล่าวคือ ยิ่งมีสถานการณ์ขัดกันของผลประโยชน์ส่วนตัวและผลประโยชน์ส่วนรวมมากเท่าใด ก็ยิ่งมีโอกาสก่อให้เกิดการทุจริตมากเท่านั้น</w:t>
      </w:r>
    </w:p>
    <w:p w:rsidR="00215DB6" w:rsidRPr="00215DB6" w:rsidRDefault="00215DB6" w:rsidP="00215D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 xml:space="preserve">3.1 </w:t>
      </w:r>
      <w:r w:rsidRPr="00215DB6">
        <w:rPr>
          <w:rFonts w:ascii="TH SarabunIT๙" w:hAnsi="TH SarabunIT๙" w:cs="TH SarabunIT๙"/>
          <w:sz w:val="32"/>
          <w:szCs w:val="32"/>
          <w:cs/>
        </w:rPr>
        <w:t>การวิเคราะห์ระดับความเสี่ยงที่จะเกิดการขัดกันระหว่างประโยชน์ส่วนบุคคลและประโยชน์ส่วนรวมรวมถึงผลกระทบที่อาจเกิดขึ้น โดยกำหนดเกณฑ์การประเมินมาตรฐานที่จะใช้ในการประเมินความเสี่ยง ได้แก่ ระดับโอกาสที่จะเกิดความเสี่ยง (</w:t>
      </w:r>
      <w:r w:rsidRPr="00215DB6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215DB6">
        <w:rPr>
          <w:rFonts w:ascii="TH SarabunIT๙" w:hAnsi="TH SarabunIT๙" w:cs="TH SarabunIT๙"/>
          <w:sz w:val="32"/>
          <w:szCs w:val="32"/>
          <w:cs/>
        </w:rPr>
        <w:t>และความรุนแรงของผลกระทบ (</w:t>
      </w:r>
      <w:r w:rsidRPr="00215DB6">
        <w:rPr>
          <w:rFonts w:ascii="TH SarabunIT๙" w:hAnsi="TH SarabunIT๙" w:cs="TH SarabunIT๙"/>
          <w:sz w:val="32"/>
          <w:szCs w:val="32"/>
        </w:rPr>
        <w:t>Impact</w:t>
      </w:r>
      <w:proofErr w:type="gramStart"/>
      <w:r w:rsidRPr="00215DB6">
        <w:rPr>
          <w:rFonts w:ascii="TH SarabunIT๙" w:hAnsi="TH SarabunIT๙" w:cs="TH SarabunIT๙"/>
          <w:sz w:val="32"/>
          <w:szCs w:val="32"/>
        </w:rPr>
        <w:t xml:space="preserve">)  </w:t>
      </w:r>
      <w:r w:rsidRPr="00215DB6">
        <w:rPr>
          <w:rFonts w:ascii="TH SarabunIT๙" w:hAnsi="TH SarabunIT๙" w:cs="TH SarabunIT๙"/>
          <w:sz w:val="32"/>
          <w:szCs w:val="32"/>
          <w:cs/>
        </w:rPr>
        <w:t>เพื่อจัดลำดับความเสี่ยง</w:t>
      </w:r>
      <w:proofErr w:type="gramEnd"/>
      <w:r w:rsidRPr="00215DB6">
        <w:rPr>
          <w:rFonts w:ascii="TH SarabunIT๙" w:hAnsi="TH SarabunIT๙" w:cs="TH SarabunIT๙"/>
          <w:sz w:val="32"/>
          <w:szCs w:val="32"/>
          <w:cs/>
        </w:rPr>
        <w:t xml:space="preserve"> และออกแบบแนวทางการจัดการความเสี่ยงต่อไป</w:t>
      </w:r>
    </w:p>
    <w:p w:rsidR="00215DB6" w:rsidRPr="00215DB6" w:rsidRDefault="00215DB6" w:rsidP="00215DB6">
      <w:pPr>
        <w:ind w:left="720" w:firstLine="1123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>3.1.1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กำหนดเหตุการณ์ความเสี่ยง</w:t>
      </w: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DB6" w:rsidRPr="00215DB6" w:rsidRDefault="00215DB6" w:rsidP="00215DB6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 xml:space="preserve">3.1.2 </w:t>
      </w:r>
      <w:r w:rsidRPr="00215DB6">
        <w:rPr>
          <w:rFonts w:ascii="TH SarabunIT๙" w:hAnsi="TH SarabunIT๙" w:cs="TH SarabunIT๙"/>
          <w:sz w:val="32"/>
          <w:szCs w:val="32"/>
          <w:cs/>
        </w:rPr>
        <w:t>ประเมินความเสี่ยงในประเด็นต่าง ๆ ตามตารางคะแนน โดยกำหนดระดับ</w:t>
      </w:r>
      <w:r w:rsidRPr="00215DB6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ที่เหมาะสมกับประเด็นความเสี่ยงนั้น ๆ </w:t>
      </w:r>
      <w:r w:rsidRPr="00215DB6">
        <w:rPr>
          <w:rFonts w:ascii="TH SarabunIT๙" w:hAnsi="TH SarabunIT๙" w:cs="TH SarabunIT๙"/>
          <w:sz w:val="32"/>
          <w:szCs w:val="32"/>
        </w:rPr>
        <w:t xml:space="preserve">5 </w:t>
      </w:r>
      <w:r w:rsidRPr="00215DB6">
        <w:rPr>
          <w:rFonts w:ascii="TH SarabunIT๙" w:hAnsi="TH SarabunIT๙" w:cs="TH SarabunIT๙"/>
          <w:sz w:val="32"/>
          <w:szCs w:val="32"/>
          <w:cs/>
        </w:rPr>
        <w:t>ระดับ เพื่อให้ทราบถึงความรุนแรงและความสำคัญโดยพิจารณาจาก</w:t>
      </w: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DB6" w:rsidRPr="00215DB6" w:rsidRDefault="00215DB6" w:rsidP="00215DB6">
      <w:pPr>
        <w:ind w:left="459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 xml:space="preserve">    1</w:t>
      </w:r>
      <w:r w:rsidRPr="00215DB6">
        <w:rPr>
          <w:rFonts w:ascii="TH SarabunIT๙" w:hAnsi="TH SarabunIT๙" w:cs="TH SarabunIT๙"/>
          <w:sz w:val="32"/>
          <w:szCs w:val="32"/>
          <w:cs/>
        </w:rPr>
        <w:t>)</w:t>
      </w: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  <w:r w:rsidRPr="00215DB6">
        <w:rPr>
          <w:rFonts w:ascii="TH SarabunIT๙" w:hAnsi="TH SarabunIT๙" w:cs="TH SarabunIT๙"/>
          <w:sz w:val="32"/>
          <w:szCs w:val="32"/>
          <w:cs/>
        </w:rPr>
        <w:t>โอกาสที่จะเกิดความเสี่ยง มีโอกาสที่จะเกิดขึ้นมากน้อยเพียงใด</w:t>
      </w: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DB6" w:rsidRPr="00215DB6" w:rsidRDefault="00215DB6" w:rsidP="00215DB6">
      <w:pPr>
        <w:tabs>
          <w:tab w:val="left" w:pos="0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ab/>
        <w:t xml:space="preserve">    2</w:t>
      </w:r>
      <w:r w:rsidRPr="00215DB6">
        <w:rPr>
          <w:rFonts w:ascii="TH SarabunIT๙" w:hAnsi="TH SarabunIT๙" w:cs="TH SarabunIT๙"/>
          <w:sz w:val="32"/>
          <w:szCs w:val="32"/>
          <w:cs/>
        </w:rPr>
        <w:t>)</w:t>
      </w: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  <w:r w:rsidRPr="00215DB6">
        <w:rPr>
          <w:rFonts w:ascii="TH SarabunIT๙" w:hAnsi="TH SarabunIT๙" w:cs="TH SarabunIT๙"/>
          <w:sz w:val="32"/>
          <w:szCs w:val="32"/>
          <w:cs/>
        </w:rPr>
        <w:t>ผลกระทบของความเสี่ยงหากเหตุการณ์นั้นๆ จะก่อให้เกิดความเสียหาย            ในระดับใด</w:t>
      </w: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5DB6" w:rsidRPr="00215DB6" w:rsidRDefault="00215DB6" w:rsidP="00215DB6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215DB6" w:rsidRPr="00215DB6" w:rsidRDefault="00215DB6" w:rsidP="00215DB6">
      <w:pPr>
        <w:tabs>
          <w:tab w:val="left" w:pos="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215DB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เกณฑ์กำหนดระดับโอกาส (</w:t>
      </w:r>
      <w:r w:rsidRPr="00215DB6">
        <w:rPr>
          <w:rFonts w:ascii="TH SarabunIT๙" w:hAnsi="TH SarabunIT๙" w:cs="TH SarabunIT๙"/>
          <w:b/>
          <w:bCs/>
          <w:sz w:val="32"/>
          <w:szCs w:val="32"/>
        </w:rPr>
        <w:t xml:space="preserve">Likelihood) </w:t>
      </w: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>ที่จะเกิดความเสี่ยง</w:t>
      </w:r>
    </w:p>
    <w:p w:rsidR="00215DB6" w:rsidRPr="00215DB6" w:rsidRDefault="00215DB6" w:rsidP="00215DB6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103"/>
      </w:tblGrid>
      <w:tr w:rsidR="00215DB6" w:rsidRPr="00215DB6" w:rsidTr="00963A0A">
        <w:tc>
          <w:tcPr>
            <w:tcW w:w="166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5103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15DB6" w:rsidRPr="00215DB6" w:rsidTr="00963A0A">
        <w:tc>
          <w:tcPr>
            <w:tcW w:w="166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103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มีโอกาสเกิดขึ้นเป็นประจำ</w:t>
            </w:r>
          </w:p>
        </w:tc>
      </w:tr>
      <w:tr w:rsidR="00215DB6" w:rsidRPr="00215DB6" w:rsidTr="00963A0A">
        <w:tc>
          <w:tcPr>
            <w:tcW w:w="166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103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มีโอกาสเกิดขึ้นบ่อยครั้ง</w:t>
            </w:r>
          </w:p>
        </w:tc>
      </w:tr>
      <w:tr w:rsidR="00215DB6" w:rsidRPr="00215DB6" w:rsidTr="00963A0A">
        <w:tc>
          <w:tcPr>
            <w:tcW w:w="166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103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มีโอกาสเกิดขึ้นบางครั้ง</w:t>
            </w:r>
          </w:p>
        </w:tc>
      </w:tr>
      <w:tr w:rsidR="00215DB6" w:rsidRPr="00215DB6" w:rsidTr="00963A0A">
        <w:tc>
          <w:tcPr>
            <w:tcW w:w="166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103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มีโอกาสเกิดขึ้นน้อยครั้ง</w:t>
            </w:r>
          </w:p>
        </w:tc>
      </w:tr>
      <w:tr w:rsidR="00215DB6" w:rsidRPr="00215DB6" w:rsidTr="00963A0A">
        <w:tc>
          <w:tcPr>
            <w:tcW w:w="166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103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มีโอกาสเกิดขึ้นยาก</w:t>
            </w:r>
          </w:p>
        </w:tc>
      </w:tr>
    </w:tbl>
    <w:p w:rsidR="00215DB6" w:rsidRDefault="00215DB6" w:rsidP="00215DB6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215DB6" w:rsidRPr="00215DB6" w:rsidRDefault="00215DB6" w:rsidP="00215DB6">
      <w:pPr>
        <w:rPr>
          <w:rFonts w:ascii="TH SarabunIT๙" w:hAnsi="TH SarabunIT๙" w:cs="TH SarabunIT๙"/>
          <w:sz w:val="12"/>
          <w:szCs w:val="12"/>
        </w:rPr>
      </w:pPr>
    </w:p>
    <w:p w:rsidR="00215DB6" w:rsidRPr="00215DB6" w:rsidRDefault="00215DB6" w:rsidP="00215D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15D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เกณฑ์กำหนดระดับความรุนแรงของผลกระทบ (</w:t>
      </w:r>
      <w:r w:rsidRPr="00215DB6">
        <w:rPr>
          <w:rFonts w:ascii="TH SarabunIT๙" w:hAnsi="TH SarabunIT๙" w:cs="TH SarabunIT๙"/>
          <w:b/>
          <w:bCs/>
          <w:sz w:val="32"/>
          <w:szCs w:val="32"/>
        </w:rPr>
        <w:t xml:space="preserve">Impact) </w:t>
      </w: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>ที่ส่งผลกระทบด้านการดำเนินงาน</w:t>
      </w:r>
      <w:r w:rsidRPr="00215D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5DB6" w:rsidRPr="00215DB6" w:rsidRDefault="00215DB6" w:rsidP="00215DB6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5103"/>
      </w:tblGrid>
      <w:tr w:rsidR="00215DB6" w:rsidRPr="00215DB6" w:rsidTr="00963A0A">
        <w:tc>
          <w:tcPr>
            <w:tcW w:w="166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5103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215DB6" w:rsidRPr="00215DB6" w:rsidTr="00963A0A">
        <w:tc>
          <w:tcPr>
            <w:tcW w:w="166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103" w:type="dxa"/>
          </w:tcPr>
          <w:p w:rsidR="00215DB6" w:rsidRPr="00215DB6" w:rsidRDefault="00215DB6" w:rsidP="00963A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ถูกลงโทษทางวินัยร้ายแรง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ไล่ออก</w:t>
            </w:r>
          </w:p>
        </w:tc>
      </w:tr>
      <w:tr w:rsidR="00215DB6" w:rsidRPr="00215DB6" w:rsidTr="00963A0A">
        <w:tc>
          <w:tcPr>
            <w:tcW w:w="166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103" w:type="dxa"/>
          </w:tcPr>
          <w:p w:rsidR="00215DB6" w:rsidRPr="00215DB6" w:rsidRDefault="00215DB6" w:rsidP="00963A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ถูกลงโทษทางวินัยอย่างไม่ร้ายแรง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ปลดออก</w:t>
            </w:r>
          </w:p>
        </w:tc>
      </w:tr>
      <w:tr w:rsidR="00215DB6" w:rsidRPr="00215DB6" w:rsidTr="00963A0A">
        <w:tc>
          <w:tcPr>
            <w:tcW w:w="166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103" w:type="dxa"/>
          </w:tcPr>
          <w:p w:rsidR="00215DB6" w:rsidRPr="00215DB6" w:rsidRDefault="00215DB6" w:rsidP="00963A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ถูกลงโทษทางวินัยอย่างไม่ร้ายแรง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ลดเงินเดือน</w:t>
            </w:r>
          </w:p>
        </w:tc>
      </w:tr>
      <w:tr w:rsidR="00215DB6" w:rsidRPr="00215DB6" w:rsidTr="00963A0A">
        <w:tc>
          <w:tcPr>
            <w:tcW w:w="166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103" w:type="dxa"/>
          </w:tcPr>
          <w:p w:rsidR="00215DB6" w:rsidRPr="00215DB6" w:rsidRDefault="00215DB6" w:rsidP="00963A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ถูกลงโทษทางวินัยอย่างไม่ร้ายแรง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ตัดเงินเดือน</w:t>
            </w:r>
          </w:p>
        </w:tc>
      </w:tr>
      <w:tr w:rsidR="00215DB6" w:rsidRPr="00215DB6" w:rsidTr="00963A0A">
        <w:tc>
          <w:tcPr>
            <w:tcW w:w="166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103" w:type="dxa"/>
          </w:tcPr>
          <w:p w:rsidR="00215DB6" w:rsidRPr="00215DB6" w:rsidRDefault="00215DB6" w:rsidP="00963A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ถูกลงโทษทางวินัยอย่างไม่ภาคทัณฑ์</w:t>
            </w:r>
          </w:p>
        </w:tc>
      </w:tr>
    </w:tbl>
    <w:p w:rsidR="00215DB6" w:rsidRDefault="00215DB6" w:rsidP="00215D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DB6" w:rsidRDefault="00215DB6" w:rsidP="00215D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DB6" w:rsidRDefault="00215DB6" w:rsidP="00215D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DB6" w:rsidRDefault="00215DB6" w:rsidP="00215D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DB6" w:rsidRDefault="00215DB6" w:rsidP="00215D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DB6" w:rsidRDefault="00215DB6" w:rsidP="00215D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DB6" w:rsidRDefault="00215DB6" w:rsidP="00215DB6">
      <w:pPr>
        <w:pStyle w:val="ListParagraph"/>
        <w:ind w:left="38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5DB6">
        <w:rPr>
          <w:rFonts w:ascii="TH SarabunIT๙" w:hAnsi="TH SarabunIT๙" w:cs="TH SarabunIT๙"/>
          <w:sz w:val="32"/>
          <w:szCs w:val="32"/>
          <w:cs/>
        </w:rPr>
        <w:t>-</w:t>
      </w:r>
    </w:p>
    <w:p w:rsidR="00215DB6" w:rsidRPr="00215DB6" w:rsidRDefault="00215DB6" w:rsidP="00215D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DB6" w:rsidRDefault="00215DB6" w:rsidP="00215D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 xml:space="preserve">3.2 </w:t>
      </w:r>
      <w:r w:rsidRPr="00215DB6">
        <w:rPr>
          <w:rFonts w:ascii="TH SarabunIT๙" w:hAnsi="TH SarabunIT๙" w:cs="TH SarabunIT๙"/>
          <w:sz w:val="32"/>
          <w:szCs w:val="32"/>
          <w:cs/>
        </w:rPr>
        <w:t>การวิเคราะห์ระดับความเสี่ยง (</w:t>
      </w:r>
      <w:r w:rsidRPr="00215DB6">
        <w:rPr>
          <w:rFonts w:ascii="TH SarabunIT๙" w:hAnsi="TH SarabunIT๙" w:cs="TH SarabunIT๙"/>
          <w:sz w:val="32"/>
          <w:szCs w:val="32"/>
        </w:rPr>
        <w:t xml:space="preserve">Degree of Risk) </w:t>
      </w:r>
      <w:r w:rsidRPr="00215DB6">
        <w:rPr>
          <w:rFonts w:ascii="TH SarabunIT๙" w:hAnsi="TH SarabunIT๙" w:cs="TH SarabunIT๙"/>
          <w:sz w:val="32"/>
          <w:szCs w:val="32"/>
          <w:cs/>
        </w:rPr>
        <w:t>ซึ่งจะบ่งบอกถึงระดับความสำคัญ             ในการบริหารความเสี่ยง โดยพิจารณาจากผลคูณของระดับโอกาส</w:t>
      </w: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  <w:r w:rsidRPr="00215DB6">
        <w:rPr>
          <w:rFonts w:ascii="TH SarabunIT๙" w:hAnsi="TH SarabunIT๙" w:cs="TH SarabunIT๙"/>
          <w:sz w:val="32"/>
          <w:szCs w:val="32"/>
          <w:cs/>
        </w:rPr>
        <w:t>ที่จะเกิดความเสี่ยง (</w:t>
      </w:r>
      <w:r w:rsidRPr="00215DB6">
        <w:rPr>
          <w:rFonts w:ascii="TH SarabunIT๙" w:hAnsi="TH SarabunIT๙" w:cs="TH SarabunIT๙"/>
          <w:sz w:val="32"/>
          <w:szCs w:val="32"/>
        </w:rPr>
        <w:t xml:space="preserve">Likelihood) </w:t>
      </w:r>
      <w:r w:rsidRPr="00215DB6">
        <w:rPr>
          <w:rFonts w:ascii="TH SarabunIT๙" w:hAnsi="TH SarabunIT๙" w:cs="TH SarabunIT๙"/>
          <w:sz w:val="32"/>
          <w:szCs w:val="32"/>
          <w:cs/>
        </w:rPr>
        <w:t>กับระดับ           ความรุนแรงของผลกระทบ (</w:t>
      </w:r>
      <w:r w:rsidRPr="00215DB6">
        <w:rPr>
          <w:rFonts w:ascii="TH SarabunIT๙" w:hAnsi="TH SarabunIT๙" w:cs="TH SarabunIT๙"/>
          <w:sz w:val="32"/>
          <w:szCs w:val="32"/>
        </w:rPr>
        <w:t xml:space="preserve">Impact) 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ของความเสี่ยงแต่ละสาเหตุ (โอกาส </w:t>
      </w:r>
      <w:r w:rsidRPr="00215DB6">
        <w:rPr>
          <w:rFonts w:ascii="TH SarabunIT๙" w:hAnsi="TH SarabunIT๙" w:cs="TH SarabunIT๙"/>
          <w:sz w:val="32"/>
          <w:szCs w:val="32"/>
        </w:rPr>
        <w:t xml:space="preserve">× 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ผลกระทบ) กำหนดเกณฑ์ไว้          </w:t>
      </w:r>
      <w:r w:rsidRPr="00215DB6">
        <w:rPr>
          <w:rFonts w:ascii="TH SarabunIT๙" w:hAnsi="TH SarabunIT๙" w:cs="TH SarabunIT๙"/>
          <w:sz w:val="32"/>
          <w:szCs w:val="32"/>
        </w:rPr>
        <w:t xml:space="preserve">4 </w:t>
      </w:r>
      <w:r w:rsidRPr="00215DB6">
        <w:rPr>
          <w:rFonts w:ascii="TH SarabunIT๙" w:hAnsi="TH SarabunIT๙" w:cs="TH SarabunIT๙"/>
          <w:sz w:val="32"/>
          <w:szCs w:val="32"/>
          <w:cs/>
        </w:rPr>
        <w:t>ระดับ ดังนี้</w:t>
      </w:r>
    </w:p>
    <w:p w:rsidR="00215DB6" w:rsidRPr="00215DB6" w:rsidRDefault="00215DB6" w:rsidP="00215DB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DB6" w:rsidRPr="00215DB6" w:rsidRDefault="00215DB6" w:rsidP="00215DB6">
      <w:pPr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B615C2" wp14:editId="7C6DB83F">
                <wp:simplePos x="0" y="0"/>
                <wp:positionH relativeFrom="column">
                  <wp:posOffset>753745</wp:posOffset>
                </wp:positionH>
                <wp:positionV relativeFrom="paragraph">
                  <wp:posOffset>94615</wp:posOffset>
                </wp:positionV>
                <wp:extent cx="4454525" cy="1060450"/>
                <wp:effectExtent l="39370" t="37465" r="40005" b="3556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4525" cy="1060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9.35pt;margin-top:7.45pt;width:350.75pt;height:8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" fillcolor="white [3201]" strokecolor="#c0504d [3205]" strokeweight="5pt">
                <v:stroke linestyle="thickThin"/>
                <v:shadow color="#868686"/>
              </v:rect>
            </w:pict>
          </mc:Fallback>
        </mc:AlternateContent>
      </w:r>
    </w:p>
    <w:p w:rsidR="00215DB6" w:rsidRPr="00215DB6" w:rsidRDefault="00215DB6" w:rsidP="00215D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</w:t>
      </w:r>
    </w:p>
    <w:p w:rsidR="00215DB6" w:rsidRPr="00215DB6" w:rsidRDefault="00215DB6" w:rsidP="00215D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5DB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gramStart"/>
      <w:r w:rsidRPr="00215DB6">
        <w:rPr>
          <w:rFonts w:ascii="TH SarabunIT๙" w:hAnsi="TH SarabunIT๙" w:cs="TH SarabunIT๙"/>
          <w:b/>
          <w:bCs/>
          <w:sz w:val="32"/>
          <w:szCs w:val="32"/>
        </w:rPr>
        <w:t xml:space="preserve">= </w:t>
      </w: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โอกาสในการเกิดเหตุการณ์ต่างๆ</w:t>
      </w:r>
      <w:proofErr w:type="gramEnd"/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5DB6">
        <w:rPr>
          <w:rFonts w:ascii="TH SarabunIT๙" w:hAnsi="TH SarabunIT๙" w:cs="TH SarabunIT๙"/>
          <w:b/>
          <w:bCs/>
          <w:sz w:val="32"/>
          <w:szCs w:val="32"/>
        </w:rPr>
        <w:t xml:space="preserve">x </w:t>
      </w: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>ความรุนแรงของเหตุการณ์ต่างๆ</w:t>
      </w:r>
    </w:p>
    <w:p w:rsidR="00215DB6" w:rsidRPr="00215DB6" w:rsidRDefault="00215DB6" w:rsidP="00215D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5DB6">
        <w:rPr>
          <w:rFonts w:ascii="TH SarabunIT๙" w:hAnsi="TH SarabunIT๙" w:cs="TH SarabunIT๙"/>
          <w:b/>
          <w:bCs/>
          <w:sz w:val="32"/>
          <w:szCs w:val="32"/>
        </w:rPr>
        <w:t xml:space="preserve"> (Likelihood x Impact)</w:t>
      </w:r>
    </w:p>
    <w:p w:rsidR="00215DB6" w:rsidRPr="00215DB6" w:rsidRDefault="00215DB6" w:rsidP="00215D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5DB6" w:rsidRPr="00215DB6" w:rsidRDefault="00215DB6" w:rsidP="00215DB6">
      <w:pPr>
        <w:rPr>
          <w:rFonts w:ascii="TH SarabunIT๙" w:hAnsi="TH SarabunIT๙" w:cs="TH SarabunIT๙"/>
          <w:sz w:val="32"/>
          <w:szCs w:val="32"/>
        </w:rPr>
      </w:pPr>
    </w:p>
    <w:p w:rsidR="00215DB6" w:rsidRPr="00215DB6" w:rsidRDefault="00215DB6" w:rsidP="00215DB6">
      <w:pPr>
        <w:rPr>
          <w:rFonts w:ascii="TH SarabunIT๙" w:hAnsi="TH SarabunIT๙" w:cs="TH SarabunIT๙"/>
          <w:sz w:val="12"/>
          <w:szCs w:val="12"/>
        </w:rPr>
      </w:pPr>
    </w:p>
    <w:p w:rsidR="00215DB6" w:rsidRPr="00215DB6" w:rsidRDefault="00215DB6" w:rsidP="00215D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215DB6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>แสดงระดับของความเสี่ยง (</w:t>
      </w:r>
      <w:r w:rsidRPr="00215DB6">
        <w:rPr>
          <w:rFonts w:ascii="TH SarabunIT๙" w:hAnsi="TH SarabunIT๙" w:cs="TH SarabunIT๙"/>
          <w:b/>
          <w:bCs/>
          <w:sz w:val="32"/>
          <w:szCs w:val="32"/>
        </w:rPr>
        <w:t xml:space="preserve">Degree of Risk) </w:t>
      </w:r>
    </w:p>
    <w:p w:rsidR="00215DB6" w:rsidRPr="00215DB6" w:rsidRDefault="00215DB6" w:rsidP="00215D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19"/>
      </w:tblGrid>
      <w:tr w:rsidR="00215DB6" w:rsidRPr="00215DB6" w:rsidTr="00963A0A">
        <w:tc>
          <w:tcPr>
            <w:tcW w:w="12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19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019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</w:tr>
      <w:tr w:rsidR="00215DB6" w:rsidRPr="00215DB6" w:rsidTr="00963A0A">
        <w:tc>
          <w:tcPr>
            <w:tcW w:w="12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919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ความเสี่ยงระดับสูงมาก (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Extreme Risk : E)</w:t>
            </w:r>
          </w:p>
        </w:tc>
        <w:tc>
          <w:tcPr>
            <w:tcW w:w="3019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15 - 25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215DB6" w:rsidRPr="00215DB6" w:rsidTr="00963A0A">
        <w:tc>
          <w:tcPr>
            <w:tcW w:w="12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19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ความเสี่ยงระดับสูง (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High Risk : H)</w:t>
            </w:r>
          </w:p>
        </w:tc>
        <w:tc>
          <w:tcPr>
            <w:tcW w:w="3019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 9 - 14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215DB6" w:rsidRPr="00215DB6" w:rsidTr="00963A0A">
        <w:tc>
          <w:tcPr>
            <w:tcW w:w="12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919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ความเสี่ยงระดับปานกลาง (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Moderate Risk : M)</w:t>
            </w:r>
          </w:p>
        </w:tc>
        <w:tc>
          <w:tcPr>
            <w:tcW w:w="3019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   4 - 8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  <w:tr w:rsidR="00215DB6" w:rsidRPr="00215DB6" w:rsidTr="00963A0A">
        <w:tc>
          <w:tcPr>
            <w:tcW w:w="1242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19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ความเสี่ยงระดับต่ำ (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Low Risk : L)</w:t>
            </w:r>
          </w:p>
        </w:tc>
        <w:tc>
          <w:tcPr>
            <w:tcW w:w="3019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   1 - 3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</w:tr>
    </w:tbl>
    <w:p w:rsidR="00215DB6" w:rsidRPr="00215DB6" w:rsidRDefault="00215DB6" w:rsidP="00215D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5DB6" w:rsidRPr="00215DB6" w:rsidRDefault="00215DB6" w:rsidP="00215DB6">
      <w:pPr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Pr="00215DB6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215DB6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งที่ </w:t>
      </w:r>
      <w:r w:rsidRPr="00215DB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215DB6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รแบ่งเป็น </w:t>
      </w:r>
      <w:r w:rsidRPr="00215DB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  <w:r w:rsidRPr="0021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</w:p>
    <w:p w:rsidR="00215DB6" w:rsidRPr="00215DB6" w:rsidRDefault="00215DB6" w:rsidP="00215DB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186" w:type="dxa"/>
        <w:tblLook w:val="04A0" w:firstRow="1" w:lastRow="0" w:firstColumn="1" w:lastColumn="0" w:noHBand="0" w:noVBand="1"/>
      </w:tblPr>
      <w:tblGrid>
        <w:gridCol w:w="696"/>
        <w:gridCol w:w="2428"/>
        <w:gridCol w:w="2654"/>
        <w:gridCol w:w="3408"/>
      </w:tblGrid>
      <w:tr w:rsidR="00215DB6" w:rsidRPr="00215DB6" w:rsidTr="00963A0A">
        <w:tc>
          <w:tcPr>
            <w:tcW w:w="696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มเสี่ยง</w:t>
            </w:r>
          </w:p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4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คะแนนระดับคว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มเสี่ยง</w:t>
            </w:r>
          </w:p>
        </w:tc>
        <w:tc>
          <w:tcPr>
            <w:tcW w:w="340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ตรก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รก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</w:p>
        </w:tc>
      </w:tr>
      <w:tr w:rsidR="00215DB6" w:rsidRPr="00215DB6" w:rsidTr="00963A0A">
        <w:tc>
          <w:tcPr>
            <w:tcW w:w="696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2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เสี่ยงสูงมาก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(Extreme)</w:t>
            </w:r>
          </w:p>
        </w:tc>
        <w:tc>
          <w:tcPr>
            <w:tcW w:w="2654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15 -25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40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มีมาตรการลดและประเมินซ้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หรือถ่ายโอนความเสี่ยง</w:t>
            </w:r>
          </w:p>
        </w:tc>
      </w:tr>
      <w:tr w:rsidR="00215DB6" w:rsidRPr="00215DB6" w:rsidTr="00963A0A">
        <w:tc>
          <w:tcPr>
            <w:tcW w:w="696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2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เสี่ยงสูง (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High)</w:t>
            </w:r>
          </w:p>
        </w:tc>
        <w:tc>
          <w:tcPr>
            <w:tcW w:w="2654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9 - 14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40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มีมาตรการลดความเสี่ยง</w:t>
            </w:r>
          </w:p>
        </w:tc>
      </w:tr>
      <w:tr w:rsidR="00215DB6" w:rsidRPr="00215DB6" w:rsidTr="00963A0A">
        <w:tc>
          <w:tcPr>
            <w:tcW w:w="696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2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(Medium)</w:t>
            </w:r>
          </w:p>
        </w:tc>
        <w:tc>
          <w:tcPr>
            <w:tcW w:w="2654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4 - 8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40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ยอมรับความเสี่ยง แต่มี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มาตรการควบคุมความเสี่ยง</w:t>
            </w:r>
          </w:p>
        </w:tc>
      </w:tr>
      <w:tr w:rsidR="00215DB6" w:rsidRPr="00215DB6" w:rsidTr="00963A0A">
        <w:tc>
          <w:tcPr>
            <w:tcW w:w="696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2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ต่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Low) </w:t>
            </w:r>
          </w:p>
        </w:tc>
        <w:tc>
          <w:tcPr>
            <w:tcW w:w="2654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1 - 3 </w:t>
            </w: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408" w:type="dxa"/>
          </w:tcPr>
          <w:p w:rsidR="00215DB6" w:rsidRPr="00215DB6" w:rsidRDefault="00215DB6" w:rsidP="00963A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ยอมรับความเสี่ยง</w:t>
            </w:r>
          </w:p>
        </w:tc>
      </w:tr>
    </w:tbl>
    <w:p w:rsidR="00750307" w:rsidRDefault="00750307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307" w:rsidRDefault="00750307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142A" w:rsidRPr="00215DB6" w:rsidRDefault="00B5142A" w:rsidP="00B5142A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 w:hint="cs"/>
          <w:sz w:val="32"/>
          <w:szCs w:val="32"/>
          <w:cs/>
        </w:rPr>
        <w:t>(นางสาวญาณวรรณ์  โพธิ์อ่อน)</w:t>
      </w:r>
    </w:p>
    <w:p w:rsidR="00B5142A" w:rsidRPr="00215DB6" w:rsidRDefault="00B5142A" w:rsidP="00B5142A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นักวิชาการเงินและบัญชีชำนาญการ</w:t>
      </w:r>
    </w:p>
    <w:p w:rsidR="00750307" w:rsidRDefault="00750307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307" w:rsidRDefault="00750307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50307" w:rsidRDefault="00750307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307" w:rsidRDefault="00750307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307" w:rsidRPr="00215DB6" w:rsidRDefault="00750307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50307" w:rsidRDefault="00750307" w:rsidP="00750307">
      <w:pPr>
        <w:pStyle w:val="ListParagraph"/>
        <w:ind w:left="3884" w:firstLine="43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15DB6">
        <w:rPr>
          <w:rFonts w:ascii="TH SarabunIT๙" w:hAnsi="TH SarabunIT๙" w:cs="TH SarabunIT๙"/>
          <w:sz w:val="32"/>
          <w:szCs w:val="32"/>
          <w:cs/>
        </w:rPr>
        <w:t>-</w:t>
      </w:r>
    </w:p>
    <w:p w:rsidR="00750307" w:rsidRPr="00563ADA" w:rsidRDefault="00750307" w:rsidP="00750307">
      <w:pPr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37D31" w:rsidRPr="00750307" w:rsidRDefault="00750307" w:rsidP="00750307">
      <w:pPr>
        <w:ind w:left="698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237D31" w:rsidRPr="007503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9768F7" w:rsidRPr="0075030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="00237D31" w:rsidRPr="00750307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  <w:r w:rsidR="009768F7" w:rsidRPr="00750307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เพื่อป้องกันการทุจริต</w:t>
      </w:r>
    </w:p>
    <w:p w:rsidR="00237D31" w:rsidRPr="00215DB6" w:rsidRDefault="00237D31" w:rsidP="00237D31">
      <w:pPr>
        <w:pStyle w:val="ListParagraph"/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 w:hint="cs"/>
          <w:sz w:val="32"/>
          <w:szCs w:val="32"/>
          <w:cs/>
        </w:rPr>
        <w:t>จากการ</w:t>
      </w:r>
      <w:r w:rsidRPr="00215DB6">
        <w:rPr>
          <w:rFonts w:ascii="TH SarabunIT๙" w:hAnsi="TH SarabunIT๙" w:cs="TH SarabunIT๙"/>
          <w:sz w:val="32"/>
          <w:szCs w:val="32"/>
          <w:cs/>
        </w:rPr>
        <w:t>วิเคราะห์ความเสี่ยง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เกี่ยวกับการปฏิบัติงานที่อาจเกิดผลประโยชน์ทับซ้อน</w:t>
      </w: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สามารถจำแนกระดับความเสี่ยงออกเป็น </w:t>
      </w:r>
      <w:r w:rsidRPr="00215DB6">
        <w:rPr>
          <w:rFonts w:ascii="TH SarabunIT๙" w:hAnsi="TH SarabunIT๙" w:cs="TH SarabunIT๙"/>
          <w:sz w:val="32"/>
          <w:szCs w:val="32"/>
        </w:rPr>
        <w:t xml:space="preserve">4 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ระดับ คือ สูงม</w:t>
      </w:r>
      <w:r w:rsidR="008F12FE" w:rsidRPr="00215DB6">
        <w:rPr>
          <w:rFonts w:ascii="TH SarabunIT๙" w:hAnsi="TH SarabunIT๙" w:cs="TH SarabunIT๙" w:hint="cs"/>
          <w:sz w:val="32"/>
          <w:szCs w:val="32"/>
          <w:cs/>
        </w:rPr>
        <w:t>าก สูง ปานกลาง ต่ำ และสามารถประเมิน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8F12FE" w:rsidRPr="00215DB6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Pr="00215DB6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เกี่ยวกับการปฏิบัติงานที่อาจเกิดผลประโยชน์ทับซ้อน ประจำปี </w:t>
      </w:r>
      <w:r w:rsidR="008F12FE" w:rsidRPr="00215DB6">
        <w:rPr>
          <w:rFonts w:ascii="TH SarabunIT๙" w:hAnsi="TH SarabunIT๙" w:cs="TH SarabunIT๙"/>
          <w:sz w:val="32"/>
          <w:szCs w:val="32"/>
        </w:rPr>
        <w:t>2563</w:t>
      </w:r>
      <w:r w:rsidRPr="00215DB6">
        <w:rPr>
          <w:rFonts w:ascii="TH SarabunIT๙" w:hAnsi="TH SarabunIT๙" w:cs="TH SarabunIT๙"/>
          <w:sz w:val="32"/>
          <w:szCs w:val="32"/>
        </w:rPr>
        <w:t xml:space="preserve"> 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ได้ ดังนี้</w:t>
      </w:r>
    </w:p>
    <w:p w:rsidR="00A53B22" w:rsidRPr="00563ADA" w:rsidRDefault="00A53B22" w:rsidP="00237D31">
      <w:pPr>
        <w:pStyle w:val="ListParagraph"/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12"/>
          <w:szCs w:val="12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368"/>
        <w:gridCol w:w="784"/>
        <w:gridCol w:w="1098"/>
        <w:gridCol w:w="1552"/>
        <w:gridCol w:w="4121"/>
      </w:tblGrid>
      <w:tr w:rsidR="00A53B22" w:rsidRPr="00215DB6" w:rsidTr="00563ADA">
        <w:trPr>
          <w:trHeight w:val="415"/>
        </w:trPr>
        <w:tc>
          <w:tcPr>
            <w:tcW w:w="2368" w:type="dxa"/>
            <w:vMerge w:val="restart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ปัจจัยที่จะเกิดความเสี่ยง</w:t>
            </w:r>
          </w:p>
        </w:tc>
        <w:tc>
          <w:tcPr>
            <w:tcW w:w="3434" w:type="dxa"/>
            <w:gridSpan w:val="3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โอกาสและผลกระทบ</w:t>
            </w:r>
          </w:p>
        </w:tc>
        <w:tc>
          <w:tcPr>
            <w:tcW w:w="4121" w:type="dxa"/>
            <w:vMerge w:val="restart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มาตรการจัดการความเสี่ยง</w:t>
            </w:r>
          </w:p>
        </w:tc>
      </w:tr>
      <w:tr w:rsidR="00A53B22" w:rsidRPr="00215DB6" w:rsidTr="00563ADA">
        <w:trPr>
          <w:trHeight w:val="668"/>
        </w:trPr>
        <w:tc>
          <w:tcPr>
            <w:tcW w:w="2368" w:type="dxa"/>
            <w:vMerge/>
          </w:tcPr>
          <w:p w:rsidR="00A53B22" w:rsidRPr="00215DB6" w:rsidRDefault="00A53B22" w:rsidP="00237D31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84" w:type="dxa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</w:t>
            </w:r>
          </w:p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2" w:type="dxa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121" w:type="dxa"/>
            <w:vMerge/>
          </w:tcPr>
          <w:p w:rsidR="00A53B22" w:rsidRPr="00215DB6" w:rsidRDefault="00A53B22" w:rsidP="00237D31">
            <w:pPr>
              <w:pStyle w:val="ListParagraph"/>
              <w:tabs>
                <w:tab w:val="left" w:pos="170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3B22" w:rsidRPr="00215DB6" w:rsidTr="00563ADA">
        <w:tc>
          <w:tcPr>
            <w:tcW w:w="2368" w:type="dxa"/>
          </w:tcPr>
          <w:p w:rsidR="00A53B22" w:rsidRPr="00215DB6" w:rsidRDefault="00A53B22" w:rsidP="00A53B22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กระบวนการจัดซื้อจัดจ้างไม่เป็นไปตามระเบียบ</w:t>
            </w:r>
          </w:p>
        </w:tc>
        <w:tc>
          <w:tcPr>
            <w:tcW w:w="784" w:type="dxa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98" w:type="dxa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2" w:type="dxa"/>
          </w:tcPr>
          <w:p w:rsidR="00A53B22" w:rsidRPr="00215DB6" w:rsidRDefault="00A53B22" w:rsidP="00A53B22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AD5C62"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5C62"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(สูงมาก)</w:t>
            </w:r>
          </w:p>
        </w:tc>
        <w:tc>
          <w:tcPr>
            <w:tcW w:w="4121" w:type="dxa"/>
          </w:tcPr>
          <w:p w:rsidR="00A53B22" w:rsidRPr="00215DB6" w:rsidRDefault="00A53B22" w:rsidP="00A53B2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ดูแลให้ข้าราชการและบุคลากรให้ปฏิบัติตามหลักเกณฑ์และ</w:t>
            </w:r>
            <w:r w:rsidR="00615AB3"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แนวทางการจัดซื้อจัดจ้าง</w:t>
            </w:r>
            <w:r w:rsidR="009F24ED"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อย่างเคร่งครัด</w:t>
            </w:r>
          </w:p>
          <w:p w:rsidR="00A53B22" w:rsidRPr="00215DB6" w:rsidRDefault="00A53B22" w:rsidP="00A53B2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เจ้าหน้าที่ผู้รับผิดชอบด้านการจัดซื้อจัดจ้างจัดทำรายงานสรุปการจัดซื้อจัดจ้างรายไตรมาสและเสนอให้หัวหน้าส่วนราการทราบทุกครั้ง</w:t>
            </w:r>
          </w:p>
          <w:p w:rsidR="00A53B22" w:rsidRPr="00215DB6" w:rsidRDefault="00A53B22" w:rsidP="00A53B22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เจ้าหน้าที่ผู้ปฏิบัติงานด้านพัสดุและบุคลากรที่เกี่ยวข้องกับการจัดซื้อจัดจ้างรับรองถึงความไม่เกี่ยวข้องสัมพันธ์กับ</w:t>
            </w:r>
            <w:r w:rsidR="00750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63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ผู้เสนองานในการจัดซื้อจัดจ้าง</w:t>
            </w:r>
          </w:p>
        </w:tc>
      </w:tr>
      <w:tr w:rsidR="00563ADA" w:rsidRPr="00215DB6" w:rsidTr="00563ADA">
        <w:tc>
          <w:tcPr>
            <w:tcW w:w="2368" w:type="dxa"/>
          </w:tcPr>
          <w:p w:rsidR="00563ADA" w:rsidRPr="00215DB6" w:rsidRDefault="00563ADA" w:rsidP="00E4489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การใช้อำนาจหน้าที่เรียกรับผลประโยชน์การใช้อำนาจหน้าที่เรียกรับผลประโยชน์</w:t>
            </w: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การให้และการรับของขวัญ สินน้ำใจ เพื่อหวังความก้าวหน้า</w:t>
            </w:r>
          </w:p>
        </w:tc>
        <w:tc>
          <w:tcPr>
            <w:tcW w:w="784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98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2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(สูง)</w:t>
            </w:r>
          </w:p>
        </w:tc>
        <w:tc>
          <w:tcPr>
            <w:tcW w:w="4121" w:type="dxa"/>
          </w:tcPr>
          <w:p w:rsidR="00563ADA" w:rsidRPr="00750307" w:rsidRDefault="00563ADA" w:rsidP="00E448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50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ดูแลให้ข้าราชการและบุคลากรปฏิบัติตามกฎ ระเบียบ ข้อบังคับ เรื่องการรับของขวัญ สินน้ำใจ</w:t>
            </w:r>
            <w:r w:rsidRPr="007503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0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อย่างเคร่งครัด</w:t>
            </w:r>
          </w:p>
          <w:p w:rsidR="00563ADA" w:rsidRPr="00215DB6" w:rsidRDefault="00563ADA" w:rsidP="00E44891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ดูแลให้ข้าราชการและบุคลากรปฏิบัติตามระเบียบหนังสือสั่งการที่เกี่ยวข้อง</w:t>
            </w:r>
          </w:p>
        </w:tc>
      </w:tr>
      <w:tr w:rsidR="00563ADA" w:rsidRPr="00215DB6" w:rsidTr="00563ADA">
        <w:tc>
          <w:tcPr>
            <w:tcW w:w="2368" w:type="dxa"/>
          </w:tcPr>
          <w:p w:rsidR="00563ADA" w:rsidRPr="00215DB6" w:rsidRDefault="00563ADA" w:rsidP="00E4489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การเบิกจ่ายงบประมาณที่ไม่ถูกต้องตามระเบียบ</w:t>
            </w:r>
          </w:p>
        </w:tc>
        <w:tc>
          <w:tcPr>
            <w:tcW w:w="784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98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2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(สูง)</w:t>
            </w:r>
          </w:p>
        </w:tc>
        <w:tc>
          <w:tcPr>
            <w:tcW w:w="4121" w:type="dxa"/>
          </w:tcPr>
          <w:p w:rsidR="00563ADA" w:rsidRPr="00215DB6" w:rsidRDefault="00563ADA" w:rsidP="00E44891">
            <w:pPr>
              <w:pStyle w:val="ListParagraph"/>
              <w:tabs>
                <w:tab w:val="left" w:pos="318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ดูแลให้ข้าราชการและบุคลากรปฏิบัติตามระเบียบการเบิกจ่ายการเงินและการคลังอย่างเคร่งครัด</w:t>
            </w:r>
          </w:p>
        </w:tc>
      </w:tr>
      <w:tr w:rsidR="00563ADA" w:rsidRPr="00215DB6" w:rsidTr="00563ADA">
        <w:tc>
          <w:tcPr>
            <w:tcW w:w="2368" w:type="dxa"/>
          </w:tcPr>
          <w:p w:rsidR="00563ADA" w:rsidRPr="00215DB6" w:rsidRDefault="00563ADA" w:rsidP="00E44891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การเอื้อประโยชน์          ต่อพวกพ้องในการจัดซื้อจัดจ้าง</w:t>
            </w:r>
          </w:p>
        </w:tc>
        <w:tc>
          <w:tcPr>
            <w:tcW w:w="784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98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2" w:type="dxa"/>
          </w:tcPr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</w:p>
          <w:p w:rsidR="00563ADA" w:rsidRPr="00215DB6" w:rsidRDefault="00563ADA" w:rsidP="00E44891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4121" w:type="dxa"/>
          </w:tcPr>
          <w:p w:rsidR="00563ADA" w:rsidRPr="00215DB6" w:rsidRDefault="00563ADA" w:rsidP="00E44891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ดูแลให้ข้าราชการและบุคลากรปฏิบัติตามนโยบายเกี่ยวกับความโปร่งใส การเสริมสร้างคุณธรรมจริยธรรมอย่างเคร่งครัด</w:t>
            </w:r>
          </w:p>
          <w:p w:rsidR="00563ADA" w:rsidRPr="00215DB6" w:rsidRDefault="00563ADA" w:rsidP="00E44891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ดูแลให้ข้าราชการและบุคลากรปฏิบัติตามระเบียบ ข้อบังคับ</w:t>
            </w:r>
          </w:p>
          <w:p w:rsidR="00563ADA" w:rsidRPr="00215DB6" w:rsidRDefault="00563ADA" w:rsidP="00563ADA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ส่งเสริมการมีส่วนร่วมทั้งจากหน่วยงานภาครัฐและภาคประชาชนให้เข้ามามีส่วนร่วม ในการดำเนินการป้องกันปราบปรามการทุจริตและประพฤติมิชอบ เพื่อร่วมสร้างแนวทางและมาตรการ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ในการดำเนินการสร้างจิตสำนึก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ให้บุคลากรต่อต้าน</w:t>
            </w:r>
            <w:r w:rsidRPr="00215D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การทุจริตทุกรูปแบบ</w:t>
            </w:r>
          </w:p>
        </w:tc>
      </w:tr>
    </w:tbl>
    <w:p w:rsidR="00615AB3" w:rsidRPr="00750307" w:rsidRDefault="00563ADA" w:rsidP="00563AD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15DB6">
        <w:rPr>
          <w:rFonts w:ascii="TH SarabunIT๙" w:hAnsi="TH SarabunIT๙" w:cs="TH SarabunIT๙"/>
          <w:sz w:val="32"/>
          <w:szCs w:val="32"/>
          <w:cs/>
        </w:rPr>
        <w:t>-</w:t>
      </w:r>
    </w:p>
    <w:p w:rsidR="008F12FE" w:rsidRPr="00215DB6" w:rsidRDefault="008F12FE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D26DE" w:rsidRPr="00215DB6" w:rsidRDefault="00563ADA" w:rsidP="00ED26DE">
      <w:pPr>
        <w:ind w:left="720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D26DE" w:rsidRPr="00215DB6">
        <w:rPr>
          <w:rFonts w:ascii="TH SarabunIT๙" w:hAnsi="TH SarabunIT๙" w:cs="TH SarabunIT๙"/>
          <w:b/>
          <w:bCs/>
          <w:sz w:val="32"/>
          <w:szCs w:val="32"/>
          <w:cs/>
        </w:rPr>
        <w:t>. แนวทางการป้องกันและแก้ไขปัญหาผลประโยชน์ทับซ้อน</w:t>
      </w:r>
      <w:r w:rsidR="009F24ED" w:rsidRPr="00215DB6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เพื่อจัดการความเสี่ยง</w:t>
      </w:r>
    </w:p>
    <w:p w:rsidR="00ED26DE" w:rsidRPr="00215DB6" w:rsidRDefault="00ED26DE" w:rsidP="00ED26D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>    </w:t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  <w:t>3.1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การกำหนดคุณสมบัติที่พึงประสงค์หรือคุณสมบัติต้องห้าม (</w:t>
      </w:r>
      <w:r w:rsidRPr="00215DB6">
        <w:rPr>
          <w:rFonts w:ascii="TH SarabunIT๙" w:hAnsi="TH SarabunIT๙" w:cs="TH SarabunIT๙"/>
          <w:sz w:val="32"/>
          <w:szCs w:val="32"/>
        </w:rPr>
        <w:t>Qualification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5DB6">
        <w:rPr>
          <w:rFonts w:ascii="TH SarabunIT๙" w:hAnsi="TH SarabunIT๙" w:cs="TH SarabunIT๙"/>
          <w:sz w:val="32"/>
          <w:szCs w:val="32"/>
        </w:rPr>
        <w:t>and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5DB6">
        <w:rPr>
          <w:rFonts w:ascii="TH SarabunIT๙" w:hAnsi="TH SarabunIT๙" w:cs="TH SarabunIT๙"/>
          <w:sz w:val="32"/>
          <w:szCs w:val="32"/>
        </w:rPr>
        <w:t>disqualification from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5DB6">
        <w:rPr>
          <w:rFonts w:ascii="TH SarabunIT๙" w:hAnsi="TH SarabunIT๙" w:cs="TH SarabunIT๙"/>
          <w:sz w:val="32"/>
          <w:szCs w:val="32"/>
        </w:rPr>
        <w:t xml:space="preserve">office) </w:t>
      </w:r>
      <w:r w:rsidRPr="00215DB6">
        <w:rPr>
          <w:rFonts w:ascii="TH SarabunIT๙" w:hAnsi="TH SarabunIT๙" w:cs="TH SarabunIT๙"/>
          <w:sz w:val="32"/>
          <w:szCs w:val="32"/>
          <w:cs/>
        </w:rPr>
        <w:t>เป็นเครื่องมือที่ใช้ในการป้องกันเบื้องต้นมิให้มีโอกาสเกิดปัญหา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215DB6">
        <w:rPr>
          <w:rFonts w:ascii="TH SarabunIT๙" w:hAnsi="TH SarabunIT๙" w:cs="TH SarabunIT๙"/>
          <w:sz w:val="32"/>
          <w:szCs w:val="32"/>
          <w:cs/>
        </w:rPr>
        <w:t>ความขัดแย้งของผลประโยชน์ส่วนตัวกับผลประโยชน์ส่วนรวมในกรณีของข้าราชการการเมือง คุณสมบัติต้องห</w:t>
      </w:r>
      <w:r w:rsidR="009F24ED" w:rsidRPr="00215DB6">
        <w:rPr>
          <w:rFonts w:ascii="TH SarabunIT๙" w:hAnsi="TH SarabunIT๙" w:cs="TH SarabunIT๙"/>
          <w:sz w:val="32"/>
          <w:szCs w:val="32"/>
          <w:cs/>
        </w:rPr>
        <w:t xml:space="preserve">้ามที่นานาประเทศ มักกำหนด </w:t>
      </w:r>
      <w:r w:rsidR="009F24ED" w:rsidRPr="00215DB6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การไม่ดำรงตำแหน่ง ข้าราชการประจำ และต้องไม่เป็นผู้มีส่วนได้ส่วนเสียในสัมปทานหรือสัญญาต่างๆกับ</w:t>
      </w:r>
      <w:r w:rsidR="009F24ED" w:rsidRPr="00215DB6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 w:rsidRPr="00215DB6">
        <w:rPr>
          <w:rFonts w:ascii="TH SarabunIT๙" w:hAnsi="TH SarabunIT๙" w:cs="TH SarabunIT๙"/>
          <w:sz w:val="32"/>
          <w:szCs w:val="32"/>
        </w:rPr>
        <w:t> </w:t>
      </w:r>
    </w:p>
    <w:p w:rsidR="00E50F08" w:rsidRPr="00215DB6" w:rsidRDefault="00ED26DE" w:rsidP="00563ADA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>3.2</w:t>
      </w:r>
      <w:r w:rsidRPr="00215DB6">
        <w:rPr>
          <w:rFonts w:ascii="TH SarabunIT๙" w:hAnsi="TH SarabunIT๙" w:cs="TH SarabunIT๙"/>
          <w:sz w:val="32"/>
          <w:szCs w:val="32"/>
          <w:cs/>
        </w:rPr>
        <w:t> การเปิดเผยข้อมูลเกี่ยวกับทรัพย์สิน หนี้สิน และธุรกิจของครอบครัว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15DB6">
        <w:rPr>
          <w:rFonts w:ascii="TH SarabunIT๙" w:hAnsi="TH SarabunIT๙" w:cs="TH SarabunIT๙"/>
          <w:sz w:val="32"/>
          <w:szCs w:val="32"/>
          <w:cs/>
        </w:rPr>
        <w:t>ให้สาธารณะทราบ (</w:t>
      </w:r>
      <w:r w:rsidRPr="00215DB6">
        <w:rPr>
          <w:rFonts w:ascii="TH SarabunIT๙" w:hAnsi="TH SarabunIT๙" w:cs="TH SarabunIT๙"/>
          <w:sz w:val="32"/>
          <w:szCs w:val="32"/>
        </w:rPr>
        <w:t>Disclosure</w:t>
      </w:r>
      <w:r w:rsidRPr="00215DB6">
        <w:rPr>
          <w:rFonts w:ascii="TH SarabunIT๙" w:hAnsi="TH SarabunIT๙" w:cs="TH SarabunIT๙"/>
          <w:sz w:val="32"/>
          <w:szCs w:val="32"/>
          <w:cs/>
        </w:rPr>
        <w:t> </w:t>
      </w:r>
      <w:r w:rsidRPr="00215DB6">
        <w:rPr>
          <w:rFonts w:ascii="TH SarabunIT๙" w:hAnsi="TH SarabunIT๙" w:cs="TH SarabunIT๙"/>
          <w:sz w:val="32"/>
          <w:szCs w:val="32"/>
        </w:rPr>
        <w:t>of</w:t>
      </w:r>
      <w:r w:rsidRPr="00215DB6">
        <w:rPr>
          <w:rFonts w:ascii="TH SarabunIT๙" w:hAnsi="TH SarabunIT๙" w:cs="TH SarabunIT๙"/>
          <w:sz w:val="32"/>
          <w:szCs w:val="32"/>
          <w:cs/>
        </w:rPr>
        <w:t> </w:t>
      </w:r>
      <w:r w:rsidRPr="00215DB6">
        <w:rPr>
          <w:rFonts w:ascii="TH SarabunIT๙" w:hAnsi="TH SarabunIT๙" w:cs="TH SarabunIT๙"/>
          <w:sz w:val="32"/>
          <w:szCs w:val="32"/>
        </w:rPr>
        <w:t>personal</w:t>
      </w:r>
      <w:r w:rsidRPr="00215DB6">
        <w:rPr>
          <w:rFonts w:ascii="TH SarabunIT๙" w:hAnsi="TH SarabunIT๙" w:cs="TH SarabunIT๙"/>
          <w:sz w:val="32"/>
          <w:szCs w:val="32"/>
          <w:cs/>
        </w:rPr>
        <w:t> </w:t>
      </w:r>
      <w:r w:rsidRPr="00215DB6">
        <w:rPr>
          <w:rFonts w:ascii="TH SarabunIT๙" w:hAnsi="TH SarabunIT๙" w:cs="TH SarabunIT๙"/>
          <w:sz w:val="32"/>
          <w:szCs w:val="32"/>
        </w:rPr>
        <w:t>interests)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เช่น การแจ้งถึงจำนวนหุ้นส่วนหรือธุรกิจส่วนตัว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ว่ามีอะไรบ้าง แบ่งได้เป็น </w:t>
      </w:r>
      <w:r w:rsidRPr="00215DB6">
        <w:rPr>
          <w:rFonts w:ascii="TH SarabunIT๙" w:hAnsi="TH SarabunIT๙" w:cs="TH SarabunIT๙"/>
          <w:sz w:val="32"/>
          <w:szCs w:val="32"/>
        </w:rPr>
        <w:t>2</w:t>
      </w:r>
      <w:r w:rsidRPr="00215DB6">
        <w:rPr>
          <w:rFonts w:ascii="TH SarabunIT๙" w:hAnsi="TH SarabunIT๙" w:cs="TH SarabunIT๙"/>
          <w:sz w:val="32"/>
          <w:szCs w:val="32"/>
          <w:cs/>
        </w:rPr>
        <w:t> ประเภทคือ ประเภทแรกคือ การแจ้งทรัพย์สินหรือความต้องการส่วนบุคคล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15DB6">
        <w:rPr>
          <w:rFonts w:ascii="TH SarabunIT๙" w:hAnsi="TH SarabunIT๙" w:cs="TH SarabunIT๙"/>
          <w:sz w:val="32"/>
          <w:szCs w:val="32"/>
          <w:cs/>
        </w:rPr>
        <w:t>เมื่อมีข้อขัดแย้งเกิดขึ้น และประเภทที่สอง คือ การแจ้งทรัพย์สินของเจ้าหน้าที่ก่อนจะมาดำรงตำแหน่ง ถึงแม้</w:t>
      </w:r>
    </w:p>
    <w:p w:rsidR="00ED26DE" w:rsidRPr="00215DB6" w:rsidRDefault="00ED26DE" w:rsidP="00AD5C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  <w:cs/>
        </w:rPr>
        <w:t>วิธีการนี้จะไม่ใช่เครื่องมือที่แก้ปัญหาความขัดแย้ง ของผลประโยชน์ส่วนตัวกับผลประโยชน์ส่วนรวมได้โดยตรง แต่อย่างน้อยการเปิดเผยข้อมูลส่วนตัวก็ช่วยให้สาธารณชนสามารถวิเคราะห์หรือมองเห็นช่องทางที่อาจจะก่อให้เกิดปัญหาได้ง่ายขึ้น</w:t>
      </w:r>
    </w:p>
    <w:p w:rsidR="00ED26DE" w:rsidRPr="00215DB6" w:rsidRDefault="00ED26DE" w:rsidP="00ED26DE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 xml:space="preserve">3.3 </w:t>
      </w:r>
      <w:r w:rsidRPr="00215DB6">
        <w:rPr>
          <w:rFonts w:ascii="TH SarabunIT๙" w:hAnsi="TH SarabunIT๙" w:cs="TH SarabunIT๙"/>
          <w:sz w:val="32"/>
          <w:szCs w:val="32"/>
          <w:cs/>
        </w:rPr>
        <w:t>การกำหนดข้อพึงปฏิบัติทางจริยธรรม (</w:t>
      </w:r>
      <w:r w:rsidRPr="00215DB6">
        <w:rPr>
          <w:rFonts w:ascii="TH SarabunIT๙" w:hAnsi="TH SarabunIT๙" w:cs="TH SarabunIT๙"/>
          <w:sz w:val="32"/>
          <w:szCs w:val="32"/>
        </w:rPr>
        <w:t xml:space="preserve">Code of conduct) </w:t>
      </w:r>
      <w:r w:rsidRPr="00215DB6">
        <w:rPr>
          <w:rFonts w:ascii="TH SarabunIT๙" w:hAnsi="TH SarabunIT๙" w:cs="TH SarabunIT๙"/>
          <w:sz w:val="32"/>
          <w:szCs w:val="32"/>
          <w:cs/>
        </w:rPr>
        <w:t>เป็นการสร้างกรอบเพื่อบอกถึงสิ่งที่ควรและไม่ควรยึดถือเป็นหลักในการทำงาน ถ้าไม่ปฏิบัติตามไม่ถือว่าผิดทางกฎหมายแต่สามารถบ่อนทำลายความเชื่อมั่นที่สังคมจะมีต่อเจ้าหน้าที่ของรัฐผู้นั้น และสามารถเป็นบ่อเกิดแห่งความเสื่อมศรัทธาที่ประชาชนจะมีต่อระบบราชการ</w:t>
      </w:r>
    </w:p>
    <w:p w:rsidR="00ED26DE" w:rsidRPr="00215DB6" w:rsidRDefault="00ED26DE" w:rsidP="00ED26DE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>3.4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ข้อกำหนดเกี่ยวกับการทำงานหลังพ้นตำแหน่งในหน้าที่ทางราชการ (</w:t>
      </w:r>
      <w:r w:rsidRPr="00215DB6">
        <w:rPr>
          <w:rFonts w:ascii="TH SarabunIT๙" w:hAnsi="TH SarabunIT๙" w:cs="TH SarabunIT๙"/>
          <w:sz w:val="32"/>
          <w:szCs w:val="32"/>
        </w:rPr>
        <w:t>Post-office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5DB6">
        <w:rPr>
          <w:rFonts w:ascii="TH SarabunIT๙" w:hAnsi="TH SarabunIT๙" w:cs="TH SarabunIT๙"/>
          <w:sz w:val="32"/>
          <w:szCs w:val="32"/>
        </w:rPr>
        <w:t xml:space="preserve">employment restriction) </w:t>
      </w:r>
      <w:r w:rsidRPr="00215DB6">
        <w:rPr>
          <w:rFonts w:ascii="TH SarabunIT๙" w:hAnsi="TH SarabunIT๙" w:cs="TH SarabunIT๙"/>
          <w:sz w:val="32"/>
          <w:szCs w:val="32"/>
          <w:cs/>
        </w:rPr>
        <w:t>เป็นข้อกำหนดที่มีวัตถุประสงค์เพื่อป้องกันมิให้ผู้ที่ดำรงตำแหน่ง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15DB6">
        <w:rPr>
          <w:rFonts w:ascii="TH SarabunIT๙" w:hAnsi="TH SarabunIT๙" w:cs="TH SarabunIT๙"/>
          <w:sz w:val="32"/>
          <w:szCs w:val="32"/>
          <w:cs/>
        </w:rPr>
        <w:t>ในหน่วยงานของรัฐนำข้อมูลลับ (</w:t>
      </w:r>
      <w:r w:rsidRPr="00215DB6">
        <w:rPr>
          <w:rFonts w:ascii="TH SarabunIT๙" w:hAnsi="TH SarabunIT๙" w:cs="TH SarabunIT๙"/>
          <w:sz w:val="32"/>
          <w:szCs w:val="32"/>
        </w:rPr>
        <w:t>Confidential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5DB6">
        <w:rPr>
          <w:rFonts w:ascii="TH SarabunIT๙" w:hAnsi="TH SarabunIT๙" w:cs="TH SarabunIT๙"/>
          <w:sz w:val="32"/>
          <w:szCs w:val="32"/>
        </w:rPr>
        <w:t>information)</w:t>
      </w:r>
      <w:r w:rsidRPr="00215DB6">
        <w:rPr>
          <w:rFonts w:ascii="TH SarabunIT๙" w:hAnsi="TH SarabunIT๙" w:cs="TH SarabunIT๙"/>
          <w:sz w:val="32"/>
          <w:szCs w:val="32"/>
          <w:cs/>
        </w:rPr>
        <w:t> ภายในหน่วยงานที่เขาทราบไปใช้ประโยชน์หลังจากการออกจากตำแหน่งดังกล่าวแล้ว รวมถึงป้องกันการใช้สิทธิในการติดต่อหน่วยงานราชการในฐานะ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15DB6">
        <w:rPr>
          <w:rFonts w:ascii="TH SarabunIT๙" w:hAnsi="TH SarabunIT๙" w:cs="TH SarabunIT๙"/>
          <w:sz w:val="32"/>
          <w:szCs w:val="32"/>
          <w:cs/>
        </w:rPr>
        <w:t xml:space="preserve">ที่เคยดำรงตำแหน่งสำคัญ ในหน่วยงานราชการมาแล้ว </w:t>
      </w:r>
    </w:p>
    <w:p w:rsidR="00237D31" w:rsidRPr="00215DB6" w:rsidRDefault="00237D31" w:rsidP="00C75FA6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37D31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หากเห็นชอบโปรดลงนามในรายงานวิเคราะห์ความเสี่ยงฯ          ที่นำเรียนเสนอมาพร้อมนี้ เพื่อนำประกาศขึ้นเว็บไซต์หน่วยงานต่อไป</w:t>
      </w: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11C" w:rsidRPr="00215DB6" w:rsidRDefault="009F24ED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="0038511C" w:rsidRPr="00215DB6"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>ญาณวรรณ์  โพธิ์อ่อน</w:t>
      </w:r>
      <w:r w:rsidR="0038511C" w:rsidRPr="00215DB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8511C" w:rsidRPr="00215DB6" w:rsidRDefault="009F24ED" w:rsidP="009F24ED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15DB6">
        <w:rPr>
          <w:rFonts w:ascii="TH SarabunIT๙" w:hAnsi="TH SarabunIT๙" w:cs="TH SarabunIT๙" w:hint="cs"/>
          <w:sz w:val="32"/>
          <w:szCs w:val="32"/>
          <w:cs/>
        </w:rPr>
        <w:t xml:space="preserve">         นักวิชาการเงินและบัญชีชำนาญการ</w:t>
      </w: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511C" w:rsidRPr="00215DB6" w:rsidRDefault="0038511C" w:rsidP="009F24E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  <w:r w:rsidRPr="00215DB6">
        <w:rPr>
          <w:rFonts w:ascii="TH SarabunIT๙" w:hAnsi="TH SarabunIT๙" w:cs="TH SarabunIT๙"/>
          <w:sz w:val="32"/>
          <w:szCs w:val="32"/>
        </w:rPr>
        <w:tab/>
      </w: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11C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7D31" w:rsidRPr="00215DB6" w:rsidRDefault="0038511C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  <w:r w:rsidRPr="00215DB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7D31" w:rsidRPr="00215DB6" w:rsidRDefault="00237D31" w:rsidP="00C75FA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7D31" w:rsidRPr="00215DB6" w:rsidRDefault="00237D31" w:rsidP="00C75FA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237D31" w:rsidRPr="00215DB6" w:rsidSect="009A3B23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046"/>
    <w:multiLevelType w:val="hybridMultilevel"/>
    <w:tmpl w:val="35BE2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322"/>
    <w:multiLevelType w:val="hybridMultilevel"/>
    <w:tmpl w:val="B87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503"/>
    <w:multiLevelType w:val="hybridMultilevel"/>
    <w:tmpl w:val="DF0EC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47638"/>
    <w:multiLevelType w:val="hybridMultilevel"/>
    <w:tmpl w:val="B0B4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F50C0"/>
    <w:multiLevelType w:val="multilevel"/>
    <w:tmpl w:val="251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0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3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9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5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30" w:hanging="1830"/>
      </w:pPr>
      <w:rPr>
        <w:rFonts w:hint="default"/>
      </w:rPr>
    </w:lvl>
  </w:abstractNum>
  <w:abstractNum w:abstractNumId="5">
    <w:nsid w:val="17097739"/>
    <w:multiLevelType w:val="hybridMultilevel"/>
    <w:tmpl w:val="DB00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C4C49"/>
    <w:multiLevelType w:val="hybridMultilevel"/>
    <w:tmpl w:val="168EBCBE"/>
    <w:lvl w:ilvl="0" w:tplc="28FEE83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011510"/>
    <w:multiLevelType w:val="hybridMultilevel"/>
    <w:tmpl w:val="9576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F5CB9"/>
    <w:multiLevelType w:val="multilevel"/>
    <w:tmpl w:val="25162E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0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3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9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5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30" w:hanging="1830"/>
      </w:pPr>
      <w:rPr>
        <w:rFonts w:hint="default"/>
      </w:rPr>
    </w:lvl>
  </w:abstractNum>
  <w:abstractNum w:abstractNumId="9">
    <w:nsid w:val="465871FD"/>
    <w:multiLevelType w:val="hybridMultilevel"/>
    <w:tmpl w:val="F3BA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B7C5E"/>
    <w:multiLevelType w:val="hybridMultilevel"/>
    <w:tmpl w:val="5F6C0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07282"/>
    <w:multiLevelType w:val="hybridMultilevel"/>
    <w:tmpl w:val="5080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04CC7"/>
    <w:multiLevelType w:val="hybridMultilevel"/>
    <w:tmpl w:val="3A006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34029"/>
    <w:multiLevelType w:val="hybridMultilevel"/>
    <w:tmpl w:val="0C4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35ADE"/>
    <w:multiLevelType w:val="hybridMultilevel"/>
    <w:tmpl w:val="1C58B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32ECB"/>
    <w:multiLevelType w:val="hybridMultilevel"/>
    <w:tmpl w:val="121A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43"/>
    <w:rsid w:val="00001E26"/>
    <w:rsid w:val="00005718"/>
    <w:rsid w:val="00005A80"/>
    <w:rsid w:val="00006A59"/>
    <w:rsid w:val="00010BE4"/>
    <w:rsid w:val="00011F0A"/>
    <w:rsid w:val="0001630C"/>
    <w:rsid w:val="00016655"/>
    <w:rsid w:val="00016A59"/>
    <w:rsid w:val="00020406"/>
    <w:rsid w:val="0002054F"/>
    <w:rsid w:val="00020D42"/>
    <w:rsid w:val="0002254E"/>
    <w:rsid w:val="00023420"/>
    <w:rsid w:val="00025297"/>
    <w:rsid w:val="000258FA"/>
    <w:rsid w:val="00025DEA"/>
    <w:rsid w:val="0002683E"/>
    <w:rsid w:val="000305AD"/>
    <w:rsid w:val="00033F82"/>
    <w:rsid w:val="00034EDA"/>
    <w:rsid w:val="0003595C"/>
    <w:rsid w:val="0003619A"/>
    <w:rsid w:val="0004123F"/>
    <w:rsid w:val="00041753"/>
    <w:rsid w:val="00043645"/>
    <w:rsid w:val="00043C77"/>
    <w:rsid w:val="00051FB4"/>
    <w:rsid w:val="00055F03"/>
    <w:rsid w:val="0005702B"/>
    <w:rsid w:val="00065185"/>
    <w:rsid w:val="000663ED"/>
    <w:rsid w:val="0006745B"/>
    <w:rsid w:val="00073A0B"/>
    <w:rsid w:val="00075748"/>
    <w:rsid w:val="00076364"/>
    <w:rsid w:val="0007654C"/>
    <w:rsid w:val="000773B6"/>
    <w:rsid w:val="00080941"/>
    <w:rsid w:val="000815F8"/>
    <w:rsid w:val="000851D2"/>
    <w:rsid w:val="000852AD"/>
    <w:rsid w:val="00087509"/>
    <w:rsid w:val="00091CEA"/>
    <w:rsid w:val="0009214A"/>
    <w:rsid w:val="00093A83"/>
    <w:rsid w:val="000965C9"/>
    <w:rsid w:val="000A0722"/>
    <w:rsid w:val="000A1EA2"/>
    <w:rsid w:val="000A4C27"/>
    <w:rsid w:val="000A7B3D"/>
    <w:rsid w:val="000B0600"/>
    <w:rsid w:val="000B0C92"/>
    <w:rsid w:val="000B3A24"/>
    <w:rsid w:val="000B52D4"/>
    <w:rsid w:val="000B7494"/>
    <w:rsid w:val="000C07B0"/>
    <w:rsid w:val="000C1FC8"/>
    <w:rsid w:val="000C47AE"/>
    <w:rsid w:val="000C4C72"/>
    <w:rsid w:val="000C5F47"/>
    <w:rsid w:val="000C75B2"/>
    <w:rsid w:val="000C795E"/>
    <w:rsid w:val="000D0F0A"/>
    <w:rsid w:val="000D21CA"/>
    <w:rsid w:val="000D26F8"/>
    <w:rsid w:val="000D3E44"/>
    <w:rsid w:val="000D585D"/>
    <w:rsid w:val="000D7C79"/>
    <w:rsid w:val="000E15E0"/>
    <w:rsid w:val="000E1BB5"/>
    <w:rsid w:val="000E36A6"/>
    <w:rsid w:val="000E6D92"/>
    <w:rsid w:val="000F200D"/>
    <w:rsid w:val="000F48E4"/>
    <w:rsid w:val="000F7375"/>
    <w:rsid w:val="00100913"/>
    <w:rsid w:val="001011BD"/>
    <w:rsid w:val="00102157"/>
    <w:rsid w:val="00102A1D"/>
    <w:rsid w:val="00102F67"/>
    <w:rsid w:val="00103B7A"/>
    <w:rsid w:val="00104452"/>
    <w:rsid w:val="00105F8E"/>
    <w:rsid w:val="0010714B"/>
    <w:rsid w:val="001077B4"/>
    <w:rsid w:val="00110FEB"/>
    <w:rsid w:val="00114EF2"/>
    <w:rsid w:val="00115991"/>
    <w:rsid w:val="00115B4F"/>
    <w:rsid w:val="00117E03"/>
    <w:rsid w:val="00120E3B"/>
    <w:rsid w:val="001215C6"/>
    <w:rsid w:val="0012161E"/>
    <w:rsid w:val="00121790"/>
    <w:rsid w:val="00126893"/>
    <w:rsid w:val="001277CA"/>
    <w:rsid w:val="00130A69"/>
    <w:rsid w:val="00133216"/>
    <w:rsid w:val="001343BF"/>
    <w:rsid w:val="00135625"/>
    <w:rsid w:val="0013595A"/>
    <w:rsid w:val="00135FC2"/>
    <w:rsid w:val="00136BF1"/>
    <w:rsid w:val="0014121A"/>
    <w:rsid w:val="0014333C"/>
    <w:rsid w:val="00144120"/>
    <w:rsid w:val="00144459"/>
    <w:rsid w:val="001460B9"/>
    <w:rsid w:val="00147767"/>
    <w:rsid w:val="00157807"/>
    <w:rsid w:val="001632EC"/>
    <w:rsid w:val="001640B7"/>
    <w:rsid w:val="00165A66"/>
    <w:rsid w:val="00166362"/>
    <w:rsid w:val="001669C3"/>
    <w:rsid w:val="00170021"/>
    <w:rsid w:val="00170239"/>
    <w:rsid w:val="001705F4"/>
    <w:rsid w:val="00170DE5"/>
    <w:rsid w:val="00171B1C"/>
    <w:rsid w:val="00173BAC"/>
    <w:rsid w:val="00173C53"/>
    <w:rsid w:val="0017564D"/>
    <w:rsid w:val="0017646E"/>
    <w:rsid w:val="00176EFC"/>
    <w:rsid w:val="00180208"/>
    <w:rsid w:val="0018088C"/>
    <w:rsid w:val="00181789"/>
    <w:rsid w:val="00181C0C"/>
    <w:rsid w:val="00183100"/>
    <w:rsid w:val="00190056"/>
    <w:rsid w:val="00190A5E"/>
    <w:rsid w:val="00190BD0"/>
    <w:rsid w:val="00191DF4"/>
    <w:rsid w:val="00192178"/>
    <w:rsid w:val="00195089"/>
    <w:rsid w:val="001974D8"/>
    <w:rsid w:val="00197F48"/>
    <w:rsid w:val="001A3B08"/>
    <w:rsid w:val="001A4217"/>
    <w:rsid w:val="001A626A"/>
    <w:rsid w:val="001B2ECE"/>
    <w:rsid w:val="001B3B31"/>
    <w:rsid w:val="001B49BB"/>
    <w:rsid w:val="001B5AEC"/>
    <w:rsid w:val="001B5B0B"/>
    <w:rsid w:val="001C32AE"/>
    <w:rsid w:val="001C71F3"/>
    <w:rsid w:val="001D1901"/>
    <w:rsid w:val="001D7274"/>
    <w:rsid w:val="001E175F"/>
    <w:rsid w:val="001E31BF"/>
    <w:rsid w:val="001E3A1B"/>
    <w:rsid w:val="001E46C4"/>
    <w:rsid w:val="001E5D6D"/>
    <w:rsid w:val="001E6DF9"/>
    <w:rsid w:val="001F05F7"/>
    <w:rsid w:val="001F2549"/>
    <w:rsid w:val="001F3BBD"/>
    <w:rsid w:val="001F5E7A"/>
    <w:rsid w:val="001F61B9"/>
    <w:rsid w:val="002014C8"/>
    <w:rsid w:val="00202759"/>
    <w:rsid w:val="00202F81"/>
    <w:rsid w:val="00202FFE"/>
    <w:rsid w:val="00203D2B"/>
    <w:rsid w:val="00204F74"/>
    <w:rsid w:val="0021120B"/>
    <w:rsid w:val="0021190A"/>
    <w:rsid w:val="00212D72"/>
    <w:rsid w:val="002143C0"/>
    <w:rsid w:val="002145F9"/>
    <w:rsid w:val="00214CAC"/>
    <w:rsid w:val="00215DB6"/>
    <w:rsid w:val="00222378"/>
    <w:rsid w:val="00223700"/>
    <w:rsid w:val="002256C1"/>
    <w:rsid w:val="00226E78"/>
    <w:rsid w:val="002276F0"/>
    <w:rsid w:val="002325B2"/>
    <w:rsid w:val="00233DA6"/>
    <w:rsid w:val="00235554"/>
    <w:rsid w:val="00237D31"/>
    <w:rsid w:val="00242443"/>
    <w:rsid w:val="0024295F"/>
    <w:rsid w:val="00243AC3"/>
    <w:rsid w:val="002456DA"/>
    <w:rsid w:val="00254ABB"/>
    <w:rsid w:val="00255E17"/>
    <w:rsid w:val="00255FB4"/>
    <w:rsid w:val="002577EB"/>
    <w:rsid w:val="00260B9F"/>
    <w:rsid w:val="002638C3"/>
    <w:rsid w:val="00264A7E"/>
    <w:rsid w:val="00266820"/>
    <w:rsid w:val="00270027"/>
    <w:rsid w:val="002745DA"/>
    <w:rsid w:val="002749A6"/>
    <w:rsid w:val="00277156"/>
    <w:rsid w:val="0028166F"/>
    <w:rsid w:val="002818C4"/>
    <w:rsid w:val="00290276"/>
    <w:rsid w:val="002914D5"/>
    <w:rsid w:val="002960E0"/>
    <w:rsid w:val="00296865"/>
    <w:rsid w:val="00296C05"/>
    <w:rsid w:val="002A09A7"/>
    <w:rsid w:val="002A1F2C"/>
    <w:rsid w:val="002A3FCC"/>
    <w:rsid w:val="002A3FE2"/>
    <w:rsid w:val="002A483C"/>
    <w:rsid w:val="002A5012"/>
    <w:rsid w:val="002A5B34"/>
    <w:rsid w:val="002B198A"/>
    <w:rsid w:val="002B6A63"/>
    <w:rsid w:val="002B6D98"/>
    <w:rsid w:val="002B7476"/>
    <w:rsid w:val="002C113A"/>
    <w:rsid w:val="002C2DF7"/>
    <w:rsid w:val="002C38F2"/>
    <w:rsid w:val="002C4DF8"/>
    <w:rsid w:val="002C72AD"/>
    <w:rsid w:val="002D21EB"/>
    <w:rsid w:val="002D2820"/>
    <w:rsid w:val="002D3225"/>
    <w:rsid w:val="002D4A20"/>
    <w:rsid w:val="002E6218"/>
    <w:rsid w:val="002E7F2F"/>
    <w:rsid w:val="002F0B25"/>
    <w:rsid w:val="002F388E"/>
    <w:rsid w:val="002F3949"/>
    <w:rsid w:val="002F43C9"/>
    <w:rsid w:val="002F454A"/>
    <w:rsid w:val="002F5DDB"/>
    <w:rsid w:val="002F604E"/>
    <w:rsid w:val="002F60CF"/>
    <w:rsid w:val="002F7EF5"/>
    <w:rsid w:val="003014ED"/>
    <w:rsid w:val="00312A0C"/>
    <w:rsid w:val="00315292"/>
    <w:rsid w:val="003156BC"/>
    <w:rsid w:val="00315FE6"/>
    <w:rsid w:val="00316A82"/>
    <w:rsid w:val="00327278"/>
    <w:rsid w:val="00327F92"/>
    <w:rsid w:val="00331A98"/>
    <w:rsid w:val="00332456"/>
    <w:rsid w:val="00332497"/>
    <w:rsid w:val="00336C84"/>
    <w:rsid w:val="003527DE"/>
    <w:rsid w:val="00353FA1"/>
    <w:rsid w:val="00354B25"/>
    <w:rsid w:val="00354F9E"/>
    <w:rsid w:val="00362F75"/>
    <w:rsid w:val="00364E18"/>
    <w:rsid w:val="0036638F"/>
    <w:rsid w:val="00366D26"/>
    <w:rsid w:val="00371BF1"/>
    <w:rsid w:val="00372283"/>
    <w:rsid w:val="003729B8"/>
    <w:rsid w:val="003740A0"/>
    <w:rsid w:val="003742DF"/>
    <w:rsid w:val="00375168"/>
    <w:rsid w:val="00376D48"/>
    <w:rsid w:val="00377C06"/>
    <w:rsid w:val="00383602"/>
    <w:rsid w:val="00384F72"/>
    <w:rsid w:val="0038511C"/>
    <w:rsid w:val="0038605F"/>
    <w:rsid w:val="00386CAB"/>
    <w:rsid w:val="00387E74"/>
    <w:rsid w:val="0039225F"/>
    <w:rsid w:val="0039428E"/>
    <w:rsid w:val="003955EF"/>
    <w:rsid w:val="003960A4"/>
    <w:rsid w:val="0039614E"/>
    <w:rsid w:val="00397651"/>
    <w:rsid w:val="003A20AB"/>
    <w:rsid w:val="003A23A6"/>
    <w:rsid w:val="003A2999"/>
    <w:rsid w:val="003A5D3A"/>
    <w:rsid w:val="003A67F7"/>
    <w:rsid w:val="003A691F"/>
    <w:rsid w:val="003B183F"/>
    <w:rsid w:val="003B2B1C"/>
    <w:rsid w:val="003B2F88"/>
    <w:rsid w:val="003B3F64"/>
    <w:rsid w:val="003C071D"/>
    <w:rsid w:val="003C1045"/>
    <w:rsid w:val="003C40BF"/>
    <w:rsid w:val="003C432F"/>
    <w:rsid w:val="003C4F10"/>
    <w:rsid w:val="003C57A6"/>
    <w:rsid w:val="003C6AA7"/>
    <w:rsid w:val="003D09EC"/>
    <w:rsid w:val="003D0A7B"/>
    <w:rsid w:val="003D4B10"/>
    <w:rsid w:val="003D4D67"/>
    <w:rsid w:val="003D52C3"/>
    <w:rsid w:val="003D731E"/>
    <w:rsid w:val="003D734F"/>
    <w:rsid w:val="003E0AB2"/>
    <w:rsid w:val="003E1331"/>
    <w:rsid w:val="003E5E44"/>
    <w:rsid w:val="003E719C"/>
    <w:rsid w:val="003E7F55"/>
    <w:rsid w:val="003F7640"/>
    <w:rsid w:val="004009A4"/>
    <w:rsid w:val="004034BF"/>
    <w:rsid w:val="00403F82"/>
    <w:rsid w:val="004079F3"/>
    <w:rsid w:val="00410DAA"/>
    <w:rsid w:val="0041354C"/>
    <w:rsid w:val="00421313"/>
    <w:rsid w:val="00423428"/>
    <w:rsid w:val="00425B96"/>
    <w:rsid w:val="00427A48"/>
    <w:rsid w:val="00430264"/>
    <w:rsid w:val="00431F09"/>
    <w:rsid w:val="004321FE"/>
    <w:rsid w:val="004326B8"/>
    <w:rsid w:val="00433224"/>
    <w:rsid w:val="00433255"/>
    <w:rsid w:val="00434820"/>
    <w:rsid w:val="004356EF"/>
    <w:rsid w:val="0044261B"/>
    <w:rsid w:val="00443049"/>
    <w:rsid w:val="0044405A"/>
    <w:rsid w:val="00445838"/>
    <w:rsid w:val="0045397B"/>
    <w:rsid w:val="004539C9"/>
    <w:rsid w:val="00453FF6"/>
    <w:rsid w:val="00455DC9"/>
    <w:rsid w:val="00464017"/>
    <w:rsid w:val="00465A79"/>
    <w:rsid w:val="00466A8C"/>
    <w:rsid w:val="00466B9A"/>
    <w:rsid w:val="00470C48"/>
    <w:rsid w:val="00473004"/>
    <w:rsid w:val="00475A75"/>
    <w:rsid w:val="00475BF9"/>
    <w:rsid w:val="00483D1F"/>
    <w:rsid w:val="004850B9"/>
    <w:rsid w:val="0048675B"/>
    <w:rsid w:val="00490A2A"/>
    <w:rsid w:val="00492F31"/>
    <w:rsid w:val="00493407"/>
    <w:rsid w:val="004947DB"/>
    <w:rsid w:val="00495FB3"/>
    <w:rsid w:val="00496C97"/>
    <w:rsid w:val="004A3F79"/>
    <w:rsid w:val="004A495F"/>
    <w:rsid w:val="004A6580"/>
    <w:rsid w:val="004A6644"/>
    <w:rsid w:val="004A76FC"/>
    <w:rsid w:val="004B2218"/>
    <w:rsid w:val="004B2974"/>
    <w:rsid w:val="004B2A7F"/>
    <w:rsid w:val="004B48C5"/>
    <w:rsid w:val="004B5706"/>
    <w:rsid w:val="004C1C73"/>
    <w:rsid w:val="004C3497"/>
    <w:rsid w:val="004C3C12"/>
    <w:rsid w:val="004C5E5D"/>
    <w:rsid w:val="004C74A6"/>
    <w:rsid w:val="004D1A95"/>
    <w:rsid w:val="004D3383"/>
    <w:rsid w:val="004D4112"/>
    <w:rsid w:val="004D53BE"/>
    <w:rsid w:val="004D5D14"/>
    <w:rsid w:val="004E007F"/>
    <w:rsid w:val="004E3434"/>
    <w:rsid w:val="004E4638"/>
    <w:rsid w:val="004E708E"/>
    <w:rsid w:val="004E771C"/>
    <w:rsid w:val="004F0466"/>
    <w:rsid w:val="004F4E89"/>
    <w:rsid w:val="004F5BD2"/>
    <w:rsid w:val="005000E7"/>
    <w:rsid w:val="005009E4"/>
    <w:rsid w:val="00502286"/>
    <w:rsid w:val="00502721"/>
    <w:rsid w:val="00504548"/>
    <w:rsid w:val="00504813"/>
    <w:rsid w:val="00505B38"/>
    <w:rsid w:val="0051256B"/>
    <w:rsid w:val="00517F8A"/>
    <w:rsid w:val="00520884"/>
    <w:rsid w:val="005225D8"/>
    <w:rsid w:val="0052291D"/>
    <w:rsid w:val="00524E25"/>
    <w:rsid w:val="00526237"/>
    <w:rsid w:val="00527934"/>
    <w:rsid w:val="00535472"/>
    <w:rsid w:val="005363BB"/>
    <w:rsid w:val="005371E4"/>
    <w:rsid w:val="005416E7"/>
    <w:rsid w:val="00543246"/>
    <w:rsid w:val="0054396D"/>
    <w:rsid w:val="00546C6B"/>
    <w:rsid w:val="00547D9B"/>
    <w:rsid w:val="00550370"/>
    <w:rsid w:val="005505BD"/>
    <w:rsid w:val="005506BD"/>
    <w:rsid w:val="005535FD"/>
    <w:rsid w:val="00554818"/>
    <w:rsid w:val="005550EB"/>
    <w:rsid w:val="005551E9"/>
    <w:rsid w:val="00556AEF"/>
    <w:rsid w:val="005608B2"/>
    <w:rsid w:val="005617C7"/>
    <w:rsid w:val="005619FE"/>
    <w:rsid w:val="005637A7"/>
    <w:rsid w:val="00563ADA"/>
    <w:rsid w:val="00565EA3"/>
    <w:rsid w:val="005670D0"/>
    <w:rsid w:val="00567213"/>
    <w:rsid w:val="005700EE"/>
    <w:rsid w:val="00573462"/>
    <w:rsid w:val="00574058"/>
    <w:rsid w:val="00576D12"/>
    <w:rsid w:val="005777AD"/>
    <w:rsid w:val="00577FDA"/>
    <w:rsid w:val="00580F7D"/>
    <w:rsid w:val="00583747"/>
    <w:rsid w:val="00585F08"/>
    <w:rsid w:val="005864A0"/>
    <w:rsid w:val="005935D6"/>
    <w:rsid w:val="00594D58"/>
    <w:rsid w:val="0059755A"/>
    <w:rsid w:val="005A24E3"/>
    <w:rsid w:val="005A3895"/>
    <w:rsid w:val="005A4191"/>
    <w:rsid w:val="005A465C"/>
    <w:rsid w:val="005A5B33"/>
    <w:rsid w:val="005B2C1F"/>
    <w:rsid w:val="005B4F23"/>
    <w:rsid w:val="005B7220"/>
    <w:rsid w:val="005C674E"/>
    <w:rsid w:val="005C6FE5"/>
    <w:rsid w:val="005C77C3"/>
    <w:rsid w:val="005D0897"/>
    <w:rsid w:val="005D123C"/>
    <w:rsid w:val="005D256C"/>
    <w:rsid w:val="005D3EDB"/>
    <w:rsid w:val="005D6A41"/>
    <w:rsid w:val="005D70D6"/>
    <w:rsid w:val="005D7F7C"/>
    <w:rsid w:val="005E3C99"/>
    <w:rsid w:val="005E42B6"/>
    <w:rsid w:val="005F574E"/>
    <w:rsid w:val="005F63DC"/>
    <w:rsid w:val="00601085"/>
    <w:rsid w:val="006021E8"/>
    <w:rsid w:val="0060431E"/>
    <w:rsid w:val="00605CAF"/>
    <w:rsid w:val="00610EF7"/>
    <w:rsid w:val="00615AB3"/>
    <w:rsid w:val="006174F9"/>
    <w:rsid w:val="00617BFE"/>
    <w:rsid w:val="00623515"/>
    <w:rsid w:val="00623A35"/>
    <w:rsid w:val="006308BC"/>
    <w:rsid w:val="00631760"/>
    <w:rsid w:val="006322BE"/>
    <w:rsid w:val="006326B1"/>
    <w:rsid w:val="006335A3"/>
    <w:rsid w:val="0063459D"/>
    <w:rsid w:val="0063475D"/>
    <w:rsid w:val="00635056"/>
    <w:rsid w:val="006366F8"/>
    <w:rsid w:val="0064099D"/>
    <w:rsid w:val="006439EF"/>
    <w:rsid w:val="00643A1C"/>
    <w:rsid w:val="00643B40"/>
    <w:rsid w:val="00651CEF"/>
    <w:rsid w:val="00651E91"/>
    <w:rsid w:val="00652413"/>
    <w:rsid w:val="0065297C"/>
    <w:rsid w:val="00653928"/>
    <w:rsid w:val="00653961"/>
    <w:rsid w:val="006539ED"/>
    <w:rsid w:val="00654C86"/>
    <w:rsid w:val="006551D8"/>
    <w:rsid w:val="00660727"/>
    <w:rsid w:val="0066194A"/>
    <w:rsid w:val="00661A0B"/>
    <w:rsid w:val="0066353B"/>
    <w:rsid w:val="0066364E"/>
    <w:rsid w:val="00664095"/>
    <w:rsid w:val="00666FCA"/>
    <w:rsid w:val="00670286"/>
    <w:rsid w:val="00671912"/>
    <w:rsid w:val="006812C4"/>
    <w:rsid w:val="00682EB1"/>
    <w:rsid w:val="006836B2"/>
    <w:rsid w:val="006876EA"/>
    <w:rsid w:val="006900A9"/>
    <w:rsid w:val="0069282B"/>
    <w:rsid w:val="00692D15"/>
    <w:rsid w:val="00694CA6"/>
    <w:rsid w:val="00697EB0"/>
    <w:rsid w:val="006A0A56"/>
    <w:rsid w:val="006A1452"/>
    <w:rsid w:val="006A1815"/>
    <w:rsid w:val="006A6F24"/>
    <w:rsid w:val="006A7666"/>
    <w:rsid w:val="006C0E6D"/>
    <w:rsid w:val="006C1A78"/>
    <w:rsid w:val="006C2BBC"/>
    <w:rsid w:val="006C3CF5"/>
    <w:rsid w:val="006C6069"/>
    <w:rsid w:val="006D5A87"/>
    <w:rsid w:val="006D6EFD"/>
    <w:rsid w:val="006D7363"/>
    <w:rsid w:val="006E50DF"/>
    <w:rsid w:val="006E52F7"/>
    <w:rsid w:val="006E65BC"/>
    <w:rsid w:val="006E6E5D"/>
    <w:rsid w:val="006F2AC3"/>
    <w:rsid w:val="006F2F58"/>
    <w:rsid w:val="006F3C71"/>
    <w:rsid w:val="006F3ED2"/>
    <w:rsid w:val="006F6CAD"/>
    <w:rsid w:val="00703E51"/>
    <w:rsid w:val="00703F7E"/>
    <w:rsid w:val="00704CAB"/>
    <w:rsid w:val="007056E9"/>
    <w:rsid w:val="0070762F"/>
    <w:rsid w:val="007078F8"/>
    <w:rsid w:val="007142EE"/>
    <w:rsid w:val="00715358"/>
    <w:rsid w:val="00715484"/>
    <w:rsid w:val="0071551E"/>
    <w:rsid w:val="00716368"/>
    <w:rsid w:val="007169F6"/>
    <w:rsid w:val="007220E9"/>
    <w:rsid w:val="00724A05"/>
    <w:rsid w:val="007257B8"/>
    <w:rsid w:val="00725F36"/>
    <w:rsid w:val="00726C17"/>
    <w:rsid w:val="00731A45"/>
    <w:rsid w:val="00731BA3"/>
    <w:rsid w:val="00734152"/>
    <w:rsid w:val="00734DCE"/>
    <w:rsid w:val="00737790"/>
    <w:rsid w:val="007400C0"/>
    <w:rsid w:val="007402EA"/>
    <w:rsid w:val="007426B6"/>
    <w:rsid w:val="00745575"/>
    <w:rsid w:val="00746DD3"/>
    <w:rsid w:val="00750307"/>
    <w:rsid w:val="00751DD1"/>
    <w:rsid w:val="00754771"/>
    <w:rsid w:val="007567A7"/>
    <w:rsid w:val="0075693E"/>
    <w:rsid w:val="007570F6"/>
    <w:rsid w:val="00762CB5"/>
    <w:rsid w:val="007636DD"/>
    <w:rsid w:val="00763788"/>
    <w:rsid w:val="00765552"/>
    <w:rsid w:val="00765D87"/>
    <w:rsid w:val="0076671B"/>
    <w:rsid w:val="00766A9B"/>
    <w:rsid w:val="00766E77"/>
    <w:rsid w:val="007679A3"/>
    <w:rsid w:val="00776737"/>
    <w:rsid w:val="0077750C"/>
    <w:rsid w:val="00782909"/>
    <w:rsid w:val="007831EB"/>
    <w:rsid w:val="00784E7C"/>
    <w:rsid w:val="00785179"/>
    <w:rsid w:val="00785885"/>
    <w:rsid w:val="00785DEF"/>
    <w:rsid w:val="0079688E"/>
    <w:rsid w:val="00797C89"/>
    <w:rsid w:val="007A0E8A"/>
    <w:rsid w:val="007A119F"/>
    <w:rsid w:val="007A140A"/>
    <w:rsid w:val="007A2BCF"/>
    <w:rsid w:val="007A36B8"/>
    <w:rsid w:val="007A3E2E"/>
    <w:rsid w:val="007A644A"/>
    <w:rsid w:val="007B185D"/>
    <w:rsid w:val="007C1E87"/>
    <w:rsid w:val="007D1A0F"/>
    <w:rsid w:val="007D2815"/>
    <w:rsid w:val="007D4BA2"/>
    <w:rsid w:val="007D5394"/>
    <w:rsid w:val="007E1D86"/>
    <w:rsid w:val="007E50DD"/>
    <w:rsid w:val="007F3E36"/>
    <w:rsid w:val="00801164"/>
    <w:rsid w:val="008017D1"/>
    <w:rsid w:val="00802148"/>
    <w:rsid w:val="008029AA"/>
    <w:rsid w:val="00802E55"/>
    <w:rsid w:val="0080336F"/>
    <w:rsid w:val="0080414F"/>
    <w:rsid w:val="00807940"/>
    <w:rsid w:val="008100DD"/>
    <w:rsid w:val="008142C6"/>
    <w:rsid w:val="0081535B"/>
    <w:rsid w:val="008231B2"/>
    <w:rsid w:val="008237E0"/>
    <w:rsid w:val="00824356"/>
    <w:rsid w:val="00826072"/>
    <w:rsid w:val="00830345"/>
    <w:rsid w:val="00833D44"/>
    <w:rsid w:val="00833F5D"/>
    <w:rsid w:val="008358ED"/>
    <w:rsid w:val="00836062"/>
    <w:rsid w:val="00842228"/>
    <w:rsid w:val="0084648F"/>
    <w:rsid w:val="00855478"/>
    <w:rsid w:val="00855765"/>
    <w:rsid w:val="008569F3"/>
    <w:rsid w:val="0086123C"/>
    <w:rsid w:val="00861EBD"/>
    <w:rsid w:val="0086319C"/>
    <w:rsid w:val="008632A3"/>
    <w:rsid w:val="0086349A"/>
    <w:rsid w:val="00865D02"/>
    <w:rsid w:val="008677AA"/>
    <w:rsid w:val="00872486"/>
    <w:rsid w:val="00875E03"/>
    <w:rsid w:val="00875FFB"/>
    <w:rsid w:val="008804EE"/>
    <w:rsid w:val="00881449"/>
    <w:rsid w:val="0088164B"/>
    <w:rsid w:val="00886213"/>
    <w:rsid w:val="00886AA0"/>
    <w:rsid w:val="00891444"/>
    <w:rsid w:val="00897112"/>
    <w:rsid w:val="008A0B97"/>
    <w:rsid w:val="008A1A6E"/>
    <w:rsid w:val="008A400B"/>
    <w:rsid w:val="008A401D"/>
    <w:rsid w:val="008A680E"/>
    <w:rsid w:val="008A792E"/>
    <w:rsid w:val="008B2030"/>
    <w:rsid w:val="008B26CC"/>
    <w:rsid w:val="008B38B6"/>
    <w:rsid w:val="008B45D8"/>
    <w:rsid w:val="008B624F"/>
    <w:rsid w:val="008C0AB0"/>
    <w:rsid w:val="008D0E36"/>
    <w:rsid w:val="008D58DD"/>
    <w:rsid w:val="008D678C"/>
    <w:rsid w:val="008E0BDD"/>
    <w:rsid w:val="008E38D2"/>
    <w:rsid w:val="008E3AC5"/>
    <w:rsid w:val="008E4EC8"/>
    <w:rsid w:val="008E5785"/>
    <w:rsid w:val="008E75B2"/>
    <w:rsid w:val="008E75EB"/>
    <w:rsid w:val="008E7642"/>
    <w:rsid w:val="008E79CD"/>
    <w:rsid w:val="008F12FE"/>
    <w:rsid w:val="008F19E8"/>
    <w:rsid w:val="008F1F79"/>
    <w:rsid w:val="008F2350"/>
    <w:rsid w:val="008F5D46"/>
    <w:rsid w:val="008F7672"/>
    <w:rsid w:val="00900C05"/>
    <w:rsid w:val="0090168D"/>
    <w:rsid w:val="00902833"/>
    <w:rsid w:val="00906CAB"/>
    <w:rsid w:val="00911B5B"/>
    <w:rsid w:val="00912B0A"/>
    <w:rsid w:val="00913B3B"/>
    <w:rsid w:val="009146C1"/>
    <w:rsid w:val="00914F9E"/>
    <w:rsid w:val="009206CF"/>
    <w:rsid w:val="00920E0E"/>
    <w:rsid w:val="009230E1"/>
    <w:rsid w:val="00926434"/>
    <w:rsid w:val="0093121F"/>
    <w:rsid w:val="00932BC5"/>
    <w:rsid w:val="009340B6"/>
    <w:rsid w:val="009369DC"/>
    <w:rsid w:val="00937D94"/>
    <w:rsid w:val="00941A53"/>
    <w:rsid w:val="00942759"/>
    <w:rsid w:val="00942B51"/>
    <w:rsid w:val="00943963"/>
    <w:rsid w:val="00947845"/>
    <w:rsid w:val="00953056"/>
    <w:rsid w:val="00953812"/>
    <w:rsid w:val="0095427E"/>
    <w:rsid w:val="009564BE"/>
    <w:rsid w:val="009609B9"/>
    <w:rsid w:val="00963762"/>
    <w:rsid w:val="00967A95"/>
    <w:rsid w:val="00971C05"/>
    <w:rsid w:val="00975681"/>
    <w:rsid w:val="00975B7E"/>
    <w:rsid w:val="00976102"/>
    <w:rsid w:val="00976260"/>
    <w:rsid w:val="009766A3"/>
    <w:rsid w:val="009768F7"/>
    <w:rsid w:val="00980A73"/>
    <w:rsid w:val="00980E93"/>
    <w:rsid w:val="0098298B"/>
    <w:rsid w:val="0098568D"/>
    <w:rsid w:val="00986CF2"/>
    <w:rsid w:val="00987D81"/>
    <w:rsid w:val="009904F4"/>
    <w:rsid w:val="00994A87"/>
    <w:rsid w:val="00995E65"/>
    <w:rsid w:val="009975BB"/>
    <w:rsid w:val="0099785B"/>
    <w:rsid w:val="009A06AD"/>
    <w:rsid w:val="009A374E"/>
    <w:rsid w:val="009A3B23"/>
    <w:rsid w:val="009A3F08"/>
    <w:rsid w:val="009A5BE6"/>
    <w:rsid w:val="009A7C74"/>
    <w:rsid w:val="009B1461"/>
    <w:rsid w:val="009B2766"/>
    <w:rsid w:val="009B7DAE"/>
    <w:rsid w:val="009C2356"/>
    <w:rsid w:val="009C5182"/>
    <w:rsid w:val="009C5C1D"/>
    <w:rsid w:val="009D1504"/>
    <w:rsid w:val="009D17D6"/>
    <w:rsid w:val="009D2F2C"/>
    <w:rsid w:val="009D6524"/>
    <w:rsid w:val="009D7C43"/>
    <w:rsid w:val="009E33C9"/>
    <w:rsid w:val="009E3825"/>
    <w:rsid w:val="009F21CE"/>
    <w:rsid w:val="009F24ED"/>
    <w:rsid w:val="009F599F"/>
    <w:rsid w:val="00A036A0"/>
    <w:rsid w:val="00A03F06"/>
    <w:rsid w:val="00A06C9D"/>
    <w:rsid w:val="00A11650"/>
    <w:rsid w:val="00A11C3E"/>
    <w:rsid w:val="00A15681"/>
    <w:rsid w:val="00A168A5"/>
    <w:rsid w:val="00A16B2C"/>
    <w:rsid w:val="00A1739D"/>
    <w:rsid w:val="00A20240"/>
    <w:rsid w:val="00A208DD"/>
    <w:rsid w:val="00A20B09"/>
    <w:rsid w:val="00A214B5"/>
    <w:rsid w:val="00A21E07"/>
    <w:rsid w:val="00A24004"/>
    <w:rsid w:val="00A245D0"/>
    <w:rsid w:val="00A260A2"/>
    <w:rsid w:val="00A268F7"/>
    <w:rsid w:val="00A26C2A"/>
    <w:rsid w:val="00A27BFB"/>
    <w:rsid w:val="00A31C8A"/>
    <w:rsid w:val="00A342CB"/>
    <w:rsid w:val="00A436C6"/>
    <w:rsid w:val="00A44454"/>
    <w:rsid w:val="00A44CBD"/>
    <w:rsid w:val="00A44E72"/>
    <w:rsid w:val="00A4575A"/>
    <w:rsid w:val="00A462B9"/>
    <w:rsid w:val="00A50031"/>
    <w:rsid w:val="00A50138"/>
    <w:rsid w:val="00A52719"/>
    <w:rsid w:val="00A53B22"/>
    <w:rsid w:val="00A555E6"/>
    <w:rsid w:val="00A5608E"/>
    <w:rsid w:val="00A56B9E"/>
    <w:rsid w:val="00A57918"/>
    <w:rsid w:val="00A57C98"/>
    <w:rsid w:val="00A6369A"/>
    <w:rsid w:val="00A64866"/>
    <w:rsid w:val="00A66A46"/>
    <w:rsid w:val="00A72EB0"/>
    <w:rsid w:val="00A72F51"/>
    <w:rsid w:val="00A7338A"/>
    <w:rsid w:val="00A73FC7"/>
    <w:rsid w:val="00A74598"/>
    <w:rsid w:val="00A75D4B"/>
    <w:rsid w:val="00A765F1"/>
    <w:rsid w:val="00A80943"/>
    <w:rsid w:val="00A82523"/>
    <w:rsid w:val="00A8469E"/>
    <w:rsid w:val="00A86834"/>
    <w:rsid w:val="00A93432"/>
    <w:rsid w:val="00A95D24"/>
    <w:rsid w:val="00A96051"/>
    <w:rsid w:val="00AA0685"/>
    <w:rsid w:val="00AA0BD0"/>
    <w:rsid w:val="00AA3950"/>
    <w:rsid w:val="00AA4C61"/>
    <w:rsid w:val="00AA4DF9"/>
    <w:rsid w:val="00AA4E7F"/>
    <w:rsid w:val="00AA5F9C"/>
    <w:rsid w:val="00AB05B9"/>
    <w:rsid w:val="00AB15F8"/>
    <w:rsid w:val="00AB2C6D"/>
    <w:rsid w:val="00AB5EE6"/>
    <w:rsid w:val="00AC179C"/>
    <w:rsid w:val="00AC1E0F"/>
    <w:rsid w:val="00AC68C9"/>
    <w:rsid w:val="00AC6CB8"/>
    <w:rsid w:val="00AC7105"/>
    <w:rsid w:val="00AC71E7"/>
    <w:rsid w:val="00AC7336"/>
    <w:rsid w:val="00AD0130"/>
    <w:rsid w:val="00AD162B"/>
    <w:rsid w:val="00AD1767"/>
    <w:rsid w:val="00AD3DC5"/>
    <w:rsid w:val="00AD466C"/>
    <w:rsid w:val="00AD4717"/>
    <w:rsid w:val="00AD57E5"/>
    <w:rsid w:val="00AD5C62"/>
    <w:rsid w:val="00AD6CE6"/>
    <w:rsid w:val="00AD7000"/>
    <w:rsid w:val="00AE3505"/>
    <w:rsid w:val="00AE5158"/>
    <w:rsid w:val="00AE5652"/>
    <w:rsid w:val="00AE69DB"/>
    <w:rsid w:val="00AF0752"/>
    <w:rsid w:val="00AF12D0"/>
    <w:rsid w:val="00AF5262"/>
    <w:rsid w:val="00AF5BDA"/>
    <w:rsid w:val="00B00B2B"/>
    <w:rsid w:val="00B02451"/>
    <w:rsid w:val="00B02B8B"/>
    <w:rsid w:val="00B05DBF"/>
    <w:rsid w:val="00B06021"/>
    <w:rsid w:val="00B0628A"/>
    <w:rsid w:val="00B1058C"/>
    <w:rsid w:val="00B12257"/>
    <w:rsid w:val="00B13D53"/>
    <w:rsid w:val="00B154F4"/>
    <w:rsid w:val="00B17ECD"/>
    <w:rsid w:val="00B20047"/>
    <w:rsid w:val="00B2667F"/>
    <w:rsid w:val="00B32698"/>
    <w:rsid w:val="00B346A9"/>
    <w:rsid w:val="00B34866"/>
    <w:rsid w:val="00B36B9B"/>
    <w:rsid w:val="00B36DC7"/>
    <w:rsid w:val="00B37EF7"/>
    <w:rsid w:val="00B40459"/>
    <w:rsid w:val="00B40788"/>
    <w:rsid w:val="00B41B89"/>
    <w:rsid w:val="00B424B4"/>
    <w:rsid w:val="00B45E03"/>
    <w:rsid w:val="00B5084F"/>
    <w:rsid w:val="00B5142A"/>
    <w:rsid w:val="00B54102"/>
    <w:rsid w:val="00B5436B"/>
    <w:rsid w:val="00B630B8"/>
    <w:rsid w:val="00B633FA"/>
    <w:rsid w:val="00B65AB6"/>
    <w:rsid w:val="00B66E9E"/>
    <w:rsid w:val="00B67DA4"/>
    <w:rsid w:val="00B70D0E"/>
    <w:rsid w:val="00B72C9D"/>
    <w:rsid w:val="00B72DFD"/>
    <w:rsid w:val="00B74C29"/>
    <w:rsid w:val="00B80ACB"/>
    <w:rsid w:val="00B82052"/>
    <w:rsid w:val="00B84D55"/>
    <w:rsid w:val="00B85935"/>
    <w:rsid w:val="00B87778"/>
    <w:rsid w:val="00B930F6"/>
    <w:rsid w:val="00B95ADC"/>
    <w:rsid w:val="00B97590"/>
    <w:rsid w:val="00BA05EA"/>
    <w:rsid w:val="00BA3799"/>
    <w:rsid w:val="00BA3E7C"/>
    <w:rsid w:val="00BB1A28"/>
    <w:rsid w:val="00BB2F1C"/>
    <w:rsid w:val="00BB3D90"/>
    <w:rsid w:val="00BB589C"/>
    <w:rsid w:val="00BB74F2"/>
    <w:rsid w:val="00BC13FF"/>
    <w:rsid w:val="00BC1DCA"/>
    <w:rsid w:val="00BC2848"/>
    <w:rsid w:val="00BC35AA"/>
    <w:rsid w:val="00BC5707"/>
    <w:rsid w:val="00BC725E"/>
    <w:rsid w:val="00BD036B"/>
    <w:rsid w:val="00BD1A09"/>
    <w:rsid w:val="00BD20ED"/>
    <w:rsid w:val="00BD3059"/>
    <w:rsid w:val="00BD4B56"/>
    <w:rsid w:val="00BD4BCF"/>
    <w:rsid w:val="00BE05DF"/>
    <w:rsid w:val="00BE3835"/>
    <w:rsid w:val="00BE4CAE"/>
    <w:rsid w:val="00BE55A9"/>
    <w:rsid w:val="00BF513A"/>
    <w:rsid w:val="00BF6674"/>
    <w:rsid w:val="00BF6A35"/>
    <w:rsid w:val="00C03A74"/>
    <w:rsid w:val="00C066E4"/>
    <w:rsid w:val="00C1138B"/>
    <w:rsid w:val="00C13DFD"/>
    <w:rsid w:val="00C15643"/>
    <w:rsid w:val="00C17D0F"/>
    <w:rsid w:val="00C21C7E"/>
    <w:rsid w:val="00C230FF"/>
    <w:rsid w:val="00C30C87"/>
    <w:rsid w:val="00C32DAD"/>
    <w:rsid w:val="00C33678"/>
    <w:rsid w:val="00C369F9"/>
    <w:rsid w:val="00C420FA"/>
    <w:rsid w:val="00C43D9B"/>
    <w:rsid w:val="00C4654E"/>
    <w:rsid w:val="00C46CC5"/>
    <w:rsid w:val="00C47B31"/>
    <w:rsid w:val="00C51930"/>
    <w:rsid w:val="00C522C7"/>
    <w:rsid w:val="00C52DDA"/>
    <w:rsid w:val="00C53405"/>
    <w:rsid w:val="00C541F5"/>
    <w:rsid w:val="00C61100"/>
    <w:rsid w:val="00C61ABC"/>
    <w:rsid w:val="00C6201B"/>
    <w:rsid w:val="00C6354E"/>
    <w:rsid w:val="00C64C01"/>
    <w:rsid w:val="00C65205"/>
    <w:rsid w:val="00C65694"/>
    <w:rsid w:val="00C674B0"/>
    <w:rsid w:val="00C67A63"/>
    <w:rsid w:val="00C740E9"/>
    <w:rsid w:val="00C75FA6"/>
    <w:rsid w:val="00C77C42"/>
    <w:rsid w:val="00C81A1D"/>
    <w:rsid w:val="00C84793"/>
    <w:rsid w:val="00C8483F"/>
    <w:rsid w:val="00C862F4"/>
    <w:rsid w:val="00C920B8"/>
    <w:rsid w:val="00C92DF5"/>
    <w:rsid w:val="00C94CC5"/>
    <w:rsid w:val="00C9610A"/>
    <w:rsid w:val="00C971A5"/>
    <w:rsid w:val="00C9743A"/>
    <w:rsid w:val="00CA0271"/>
    <w:rsid w:val="00CA0AC5"/>
    <w:rsid w:val="00CA294F"/>
    <w:rsid w:val="00CA2D79"/>
    <w:rsid w:val="00CA677A"/>
    <w:rsid w:val="00CA7AC2"/>
    <w:rsid w:val="00CB0BEF"/>
    <w:rsid w:val="00CB1CFF"/>
    <w:rsid w:val="00CB51C6"/>
    <w:rsid w:val="00CB6D75"/>
    <w:rsid w:val="00CC0420"/>
    <w:rsid w:val="00CC188E"/>
    <w:rsid w:val="00CC4AFC"/>
    <w:rsid w:val="00CC70F4"/>
    <w:rsid w:val="00CC79DD"/>
    <w:rsid w:val="00CD115D"/>
    <w:rsid w:val="00CD12FB"/>
    <w:rsid w:val="00CD3098"/>
    <w:rsid w:val="00CD3226"/>
    <w:rsid w:val="00CD567C"/>
    <w:rsid w:val="00CD65B8"/>
    <w:rsid w:val="00CE18CF"/>
    <w:rsid w:val="00CE4D0E"/>
    <w:rsid w:val="00CE63DD"/>
    <w:rsid w:val="00CE77BD"/>
    <w:rsid w:val="00CE7DCD"/>
    <w:rsid w:val="00CF1B68"/>
    <w:rsid w:val="00CF6707"/>
    <w:rsid w:val="00D008FF"/>
    <w:rsid w:val="00D02BA7"/>
    <w:rsid w:val="00D10AAF"/>
    <w:rsid w:val="00D1179C"/>
    <w:rsid w:val="00D13AAE"/>
    <w:rsid w:val="00D14283"/>
    <w:rsid w:val="00D15F04"/>
    <w:rsid w:val="00D17869"/>
    <w:rsid w:val="00D220F0"/>
    <w:rsid w:val="00D235AC"/>
    <w:rsid w:val="00D2671C"/>
    <w:rsid w:val="00D269ED"/>
    <w:rsid w:val="00D31D9B"/>
    <w:rsid w:val="00D33202"/>
    <w:rsid w:val="00D34130"/>
    <w:rsid w:val="00D34136"/>
    <w:rsid w:val="00D34E61"/>
    <w:rsid w:val="00D36723"/>
    <w:rsid w:val="00D41F94"/>
    <w:rsid w:val="00D428A6"/>
    <w:rsid w:val="00D42917"/>
    <w:rsid w:val="00D43D0F"/>
    <w:rsid w:val="00D44091"/>
    <w:rsid w:val="00D440CA"/>
    <w:rsid w:val="00D4593E"/>
    <w:rsid w:val="00D46A2F"/>
    <w:rsid w:val="00D46BE2"/>
    <w:rsid w:val="00D50ED5"/>
    <w:rsid w:val="00D51C13"/>
    <w:rsid w:val="00D5227C"/>
    <w:rsid w:val="00D524A4"/>
    <w:rsid w:val="00D52B1B"/>
    <w:rsid w:val="00D53C6A"/>
    <w:rsid w:val="00D540E8"/>
    <w:rsid w:val="00D5535E"/>
    <w:rsid w:val="00D55B8D"/>
    <w:rsid w:val="00D56F54"/>
    <w:rsid w:val="00D57982"/>
    <w:rsid w:val="00D606B5"/>
    <w:rsid w:val="00D60777"/>
    <w:rsid w:val="00D63389"/>
    <w:rsid w:val="00D67E3F"/>
    <w:rsid w:val="00D7337C"/>
    <w:rsid w:val="00D7345E"/>
    <w:rsid w:val="00D76C74"/>
    <w:rsid w:val="00D80262"/>
    <w:rsid w:val="00D80545"/>
    <w:rsid w:val="00D814EF"/>
    <w:rsid w:val="00D829E8"/>
    <w:rsid w:val="00D83128"/>
    <w:rsid w:val="00D83F5A"/>
    <w:rsid w:val="00D85DA8"/>
    <w:rsid w:val="00D85E2D"/>
    <w:rsid w:val="00D86AF7"/>
    <w:rsid w:val="00D86E4F"/>
    <w:rsid w:val="00D872FB"/>
    <w:rsid w:val="00D87CB7"/>
    <w:rsid w:val="00D91CDF"/>
    <w:rsid w:val="00D92A8F"/>
    <w:rsid w:val="00D92EF2"/>
    <w:rsid w:val="00D957FD"/>
    <w:rsid w:val="00DA0C8E"/>
    <w:rsid w:val="00DA18DA"/>
    <w:rsid w:val="00DA1FA4"/>
    <w:rsid w:val="00DA22BC"/>
    <w:rsid w:val="00DA405B"/>
    <w:rsid w:val="00DA44B3"/>
    <w:rsid w:val="00DB0FA5"/>
    <w:rsid w:val="00DB2ABB"/>
    <w:rsid w:val="00DB4BC6"/>
    <w:rsid w:val="00DB4F5F"/>
    <w:rsid w:val="00DB60DF"/>
    <w:rsid w:val="00DB6264"/>
    <w:rsid w:val="00DB6AA0"/>
    <w:rsid w:val="00DC2914"/>
    <w:rsid w:val="00DC3567"/>
    <w:rsid w:val="00DC6613"/>
    <w:rsid w:val="00DC6E41"/>
    <w:rsid w:val="00DC7045"/>
    <w:rsid w:val="00DD03C1"/>
    <w:rsid w:val="00DD3BB0"/>
    <w:rsid w:val="00DD4751"/>
    <w:rsid w:val="00DD48C1"/>
    <w:rsid w:val="00DD5273"/>
    <w:rsid w:val="00DD5CEE"/>
    <w:rsid w:val="00DE12D7"/>
    <w:rsid w:val="00DE1494"/>
    <w:rsid w:val="00DE2929"/>
    <w:rsid w:val="00DE3E77"/>
    <w:rsid w:val="00DE4BB5"/>
    <w:rsid w:val="00DE5445"/>
    <w:rsid w:val="00DE5D82"/>
    <w:rsid w:val="00DE6097"/>
    <w:rsid w:val="00DF0319"/>
    <w:rsid w:val="00DF21F7"/>
    <w:rsid w:val="00DF5306"/>
    <w:rsid w:val="00DF7B48"/>
    <w:rsid w:val="00E00309"/>
    <w:rsid w:val="00E01B58"/>
    <w:rsid w:val="00E02338"/>
    <w:rsid w:val="00E0291F"/>
    <w:rsid w:val="00E02A44"/>
    <w:rsid w:val="00E02D3F"/>
    <w:rsid w:val="00E1018F"/>
    <w:rsid w:val="00E103D8"/>
    <w:rsid w:val="00E1116C"/>
    <w:rsid w:val="00E1192F"/>
    <w:rsid w:val="00E12858"/>
    <w:rsid w:val="00E13517"/>
    <w:rsid w:val="00E14F0F"/>
    <w:rsid w:val="00E213BE"/>
    <w:rsid w:val="00E22ED1"/>
    <w:rsid w:val="00E24DF4"/>
    <w:rsid w:val="00E255F1"/>
    <w:rsid w:val="00E26A06"/>
    <w:rsid w:val="00E30935"/>
    <w:rsid w:val="00E337C4"/>
    <w:rsid w:val="00E34A11"/>
    <w:rsid w:val="00E37C76"/>
    <w:rsid w:val="00E37F31"/>
    <w:rsid w:val="00E42C96"/>
    <w:rsid w:val="00E42CAA"/>
    <w:rsid w:val="00E4412F"/>
    <w:rsid w:val="00E47A48"/>
    <w:rsid w:val="00E47E2E"/>
    <w:rsid w:val="00E50F08"/>
    <w:rsid w:val="00E54B07"/>
    <w:rsid w:val="00E55798"/>
    <w:rsid w:val="00E5679D"/>
    <w:rsid w:val="00E579AA"/>
    <w:rsid w:val="00E6004A"/>
    <w:rsid w:val="00E60279"/>
    <w:rsid w:val="00E626F1"/>
    <w:rsid w:val="00E62EDC"/>
    <w:rsid w:val="00E62F6D"/>
    <w:rsid w:val="00E63045"/>
    <w:rsid w:val="00E65337"/>
    <w:rsid w:val="00E65588"/>
    <w:rsid w:val="00E66485"/>
    <w:rsid w:val="00E66995"/>
    <w:rsid w:val="00E703BE"/>
    <w:rsid w:val="00E711F2"/>
    <w:rsid w:val="00E7133E"/>
    <w:rsid w:val="00E72185"/>
    <w:rsid w:val="00E73356"/>
    <w:rsid w:val="00E738C2"/>
    <w:rsid w:val="00E76FA5"/>
    <w:rsid w:val="00E811B3"/>
    <w:rsid w:val="00E833CF"/>
    <w:rsid w:val="00E856D3"/>
    <w:rsid w:val="00E85C7D"/>
    <w:rsid w:val="00E87298"/>
    <w:rsid w:val="00E87D9A"/>
    <w:rsid w:val="00E9222B"/>
    <w:rsid w:val="00EA016A"/>
    <w:rsid w:val="00EA04C1"/>
    <w:rsid w:val="00EA0EAF"/>
    <w:rsid w:val="00EA26D1"/>
    <w:rsid w:val="00EA3F6E"/>
    <w:rsid w:val="00EA6D4E"/>
    <w:rsid w:val="00EA79E4"/>
    <w:rsid w:val="00EB1F1D"/>
    <w:rsid w:val="00EB34C5"/>
    <w:rsid w:val="00EB4CE8"/>
    <w:rsid w:val="00EB77D6"/>
    <w:rsid w:val="00EB7B63"/>
    <w:rsid w:val="00EB7D21"/>
    <w:rsid w:val="00EB7F56"/>
    <w:rsid w:val="00EC1133"/>
    <w:rsid w:val="00EC1182"/>
    <w:rsid w:val="00EC26B2"/>
    <w:rsid w:val="00EC6865"/>
    <w:rsid w:val="00EC70F5"/>
    <w:rsid w:val="00EC756D"/>
    <w:rsid w:val="00EC76E8"/>
    <w:rsid w:val="00EC77B9"/>
    <w:rsid w:val="00ED02B3"/>
    <w:rsid w:val="00ED129B"/>
    <w:rsid w:val="00ED26DE"/>
    <w:rsid w:val="00ED53AF"/>
    <w:rsid w:val="00ED5CF8"/>
    <w:rsid w:val="00ED7057"/>
    <w:rsid w:val="00EE23A7"/>
    <w:rsid w:val="00EE29F9"/>
    <w:rsid w:val="00EE3F8D"/>
    <w:rsid w:val="00EE4361"/>
    <w:rsid w:val="00EE48A9"/>
    <w:rsid w:val="00EE49A3"/>
    <w:rsid w:val="00EE5039"/>
    <w:rsid w:val="00EF07DD"/>
    <w:rsid w:val="00EF1573"/>
    <w:rsid w:val="00EF26A2"/>
    <w:rsid w:val="00EF3512"/>
    <w:rsid w:val="00EF35BE"/>
    <w:rsid w:val="00EF5922"/>
    <w:rsid w:val="00EF5A4C"/>
    <w:rsid w:val="00EF63B4"/>
    <w:rsid w:val="00F01D9E"/>
    <w:rsid w:val="00F020E6"/>
    <w:rsid w:val="00F02DA2"/>
    <w:rsid w:val="00F048FE"/>
    <w:rsid w:val="00F05E4F"/>
    <w:rsid w:val="00F05EE0"/>
    <w:rsid w:val="00F07D39"/>
    <w:rsid w:val="00F13F54"/>
    <w:rsid w:val="00F1510E"/>
    <w:rsid w:val="00F178AA"/>
    <w:rsid w:val="00F2080B"/>
    <w:rsid w:val="00F23A57"/>
    <w:rsid w:val="00F26358"/>
    <w:rsid w:val="00F3131F"/>
    <w:rsid w:val="00F33FAA"/>
    <w:rsid w:val="00F34228"/>
    <w:rsid w:val="00F35AD9"/>
    <w:rsid w:val="00F35FE1"/>
    <w:rsid w:val="00F3619F"/>
    <w:rsid w:val="00F3632F"/>
    <w:rsid w:val="00F379D9"/>
    <w:rsid w:val="00F45E83"/>
    <w:rsid w:val="00F51153"/>
    <w:rsid w:val="00F516B4"/>
    <w:rsid w:val="00F51749"/>
    <w:rsid w:val="00F51CC4"/>
    <w:rsid w:val="00F527D9"/>
    <w:rsid w:val="00F52B0A"/>
    <w:rsid w:val="00F53FE8"/>
    <w:rsid w:val="00F56140"/>
    <w:rsid w:val="00F5673F"/>
    <w:rsid w:val="00F637EF"/>
    <w:rsid w:val="00F63EB4"/>
    <w:rsid w:val="00F703BD"/>
    <w:rsid w:val="00F76BE7"/>
    <w:rsid w:val="00F809FE"/>
    <w:rsid w:val="00F82D8D"/>
    <w:rsid w:val="00F8345E"/>
    <w:rsid w:val="00F84EB6"/>
    <w:rsid w:val="00F86276"/>
    <w:rsid w:val="00F90B54"/>
    <w:rsid w:val="00F9654F"/>
    <w:rsid w:val="00FA6036"/>
    <w:rsid w:val="00FA6B08"/>
    <w:rsid w:val="00FA72E1"/>
    <w:rsid w:val="00FA7EDF"/>
    <w:rsid w:val="00FB2205"/>
    <w:rsid w:val="00FB3A2F"/>
    <w:rsid w:val="00FB3F02"/>
    <w:rsid w:val="00FB5762"/>
    <w:rsid w:val="00FB5D70"/>
    <w:rsid w:val="00FB7A32"/>
    <w:rsid w:val="00FB7D5E"/>
    <w:rsid w:val="00FC04A9"/>
    <w:rsid w:val="00FC1BC8"/>
    <w:rsid w:val="00FC2978"/>
    <w:rsid w:val="00FC3CA3"/>
    <w:rsid w:val="00FC40A5"/>
    <w:rsid w:val="00FC5E7C"/>
    <w:rsid w:val="00FC6048"/>
    <w:rsid w:val="00FC6C22"/>
    <w:rsid w:val="00FC6C86"/>
    <w:rsid w:val="00FC768F"/>
    <w:rsid w:val="00FC7A24"/>
    <w:rsid w:val="00FD064C"/>
    <w:rsid w:val="00FD0C1E"/>
    <w:rsid w:val="00FD1453"/>
    <w:rsid w:val="00FD2596"/>
    <w:rsid w:val="00FD4B97"/>
    <w:rsid w:val="00FD50F4"/>
    <w:rsid w:val="00FE0060"/>
    <w:rsid w:val="00FE03D8"/>
    <w:rsid w:val="00FE1301"/>
    <w:rsid w:val="00FE40AE"/>
    <w:rsid w:val="00FE5E02"/>
    <w:rsid w:val="00FF1504"/>
    <w:rsid w:val="00FF3628"/>
    <w:rsid w:val="00FF4953"/>
    <w:rsid w:val="00FF50FE"/>
    <w:rsid w:val="00FF5260"/>
    <w:rsid w:val="00FF53FF"/>
    <w:rsid w:val="00FF55D3"/>
    <w:rsid w:val="00FF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FF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uiPriority w:val="22"/>
    <w:qFormat/>
    <w:rsid w:val="00875FFB"/>
    <w:rPr>
      <w:b/>
      <w:bCs/>
    </w:rPr>
  </w:style>
  <w:style w:type="table" w:styleId="TableGrid">
    <w:name w:val="Table Grid"/>
    <w:basedOn w:val="TableNormal"/>
    <w:uiPriority w:val="59"/>
    <w:rsid w:val="00C7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D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26DE"/>
  </w:style>
  <w:style w:type="paragraph" w:styleId="NoSpacing">
    <w:name w:val="No Spacing"/>
    <w:uiPriority w:val="1"/>
    <w:qFormat/>
    <w:rsid w:val="009A3B23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FF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uiPriority w:val="22"/>
    <w:qFormat/>
    <w:rsid w:val="00875FFB"/>
    <w:rPr>
      <w:b/>
      <w:bCs/>
    </w:rPr>
  </w:style>
  <w:style w:type="table" w:styleId="TableGrid">
    <w:name w:val="Table Grid"/>
    <w:basedOn w:val="TableNormal"/>
    <w:uiPriority w:val="59"/>
    <w:rsid w:val="00C7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D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26DE"/>
  </w:style>
  <w:style w:type="paragraph" w:styleId="NoSpacing">
    <w:name w:val="No Spacing"/>
    <w:uiPriority w:val="1"/>
    <w:qFormat/>
    <w:rsid w:val="009A3B23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WINSEVEN</dc:creator>
  <cp:lastModifiedBy>User</cp:lastModifiedBy>
  <cp:revision>3</cp:revision>
  <dcterms:created xsi:type="dcterms:W3CDTF">2020-06-22T14:36:00Z</dcterms:created>
  <dcterms:modified xsi:type="dcterms:W3CDTF">2020-06-22T14:37:00Z</dcterms:modified>
</cp:coreProperties>
</file>